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FA462C" w14:textId="1F10A887" w:rsidR="006F4C98" w:rsidRDefault="002D5F0A" w:rsidP="006F4C98">
      <w:pPr>
        <w:shd w:val="clear" w:color="auto" w:fill="FFFFFF"/>
        <w:spacing w:after="150" w:line="240" w:lineRule="auto"/>
        <w:jc w:val="both"/>
        <w:rPr>
          <w:rFonts w:ascii="Helvetica" w:eastAsia="Times New Roman" w:hAnsi="Helvetica"/>
          <w:color w:val="2D2D2D"/>
          <w:sz w:val="21"/>
          <w:szCs w:val="21"/>
          <w:lang w:eastAsia="en-GB"/>
        </w:rPr>
      </w:pPr>
      <w:r>
        <w:rPr>
          <w:noProof/>
        </w:rPr>
        <w:drawing>
          <wp:anchor distT="0" distB="0" distL="114300" distR="114300" simplePos="0" relativeHeight="251658240" behindDoc="0" locked="0" layoutInCell="1" allowOverlap="1" wp14:anchorId="3CC4CC96" wp14:editId="2EE8B9B4">
            <wp:simplePos x="0" y="0"/>
            <wp:positionH relativeFrom="margin">
              <wp:align>center</wp:align>
            </wp:positionH>
            <wp:positionV relativeFrom="margin">
              <wp:align>top</wp:align>
            </wp:positionV>
            <wp:extent cx="1356995" cy="135699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995" cy="1356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117DB9" w14:textId="77777777" w:rsidR="006F4C98" w:rsidRDefault="006F4C98" w:rsidP="006F4C98">
      <w:pPr>
        <w:shd w:val="clear" w:color="auto" w:fill="FFFFFF"/>
        <w:spacing w:after="150" w:line="240" w:lineRule="auto"/>
        <w:jc w:val="both"/>
        <w:rPr>
          <w:rFonts w:ascii="Helvetica" w:eastAsia="Times New Roman" w:hAnsi="Helvetica"/>
          <w:color w:val="2D2D2D"/>
          <w:sz w:val="21"/>
          <w:szCs w:val="21"/>
          <w:lang w:eastAsia="en-GB"/>
        </w:rPr>
      </w:pPr>
    </w:p>
    <w:p w14:paraId="3FA9C495" w14:textId="52CD0A4A" w:rsidR="006F4C98" w:rsidRDefault="006F4C98" w:rsidP="006F4C98">
      <w:pPr>
        <w:shd w:val="clear" w:color="auto" w:fill="FFFFFF"/>
        <w:spacing w:after="150" w:line="240" w:lineRule="auto"/>
        <w:jc w:val="both"/>
        <w:rPr>
          <w:rFonts w:ascii="Helvetica" w:eastAsia="Times New Roman" w:hAnsi="Helvetica"/>
          <w:color w:val="2D2D2D"/>
          <w:sz w:val="21"/>
          <w:szCs w:val="21"/>
          <w:lang w:eastAsia="en-GB"/>
        </w:rPr>
      </w:pPr>
    </w:p>
    <w:p w14:paraId="53603F00" w14:textId="77777777" w:rsidR="00EF7F05" w:rsidRDefault="00EF7F05" w:rsidP="006F4C98">
      <w:pPr>
        <w:shd w:val="clear" w:color="auto" w:fill="FFFFFF"/>
        <w:spacing w:after="150" w:line="240" w:lineRule="auto"/>
        <w:jc w:val="both"/>
        <w:rPr>
          <w:rFonts w:ascii="Helvetica" w:eastAsia="Times New Roman" w:hAnsi="Helvetica"/>
          <w:color w:val="2D2D2D"/>
          <w:sz w:val="21"/>
          <w:szCs w:val="21"/>
          <w:lang w:eastAsia="en-GB"/>
        </w:rPr>
      </w:pPr>
    </w:p>
    <w:p w14:paraId="5C72FDAA" w14:textId="77777777" w:rsidR="00EF7F05" w:rsidRDefault="00EF7F05" w:rsidP="006F4C98">
      <w:pPr>
        <w:shd w:val="clear" w:color="auto" w:fill="FFFFFF"/>
        <w:spacing w:after="150" w:line="240" w:lineRule="auto"/>
        <w:jc w:val="both"/>
        <w:rPr>
          <w:rFonts w:ascii="Helvetica" w:eastAsia="Times New Roman" w:hAnsi="Helvetica"/>
          <w:color w:val="2D2D2D"/>
          <w:sz w:val="21"/>
          <w:szCs w:val="21"/>
          <w:lang w:eastAsia="en-GB"/>
        </w:rPr>
      </w:pPr>
    </w:p>
    <w:p w14:paraId="698FC76E" w14:textId="77777777" w:rsidR="00EF7F05" w:rsidRPr="0014397A" w:rsidRDefault="00EF7F05" w:rsidP="006F4C98">
      <w:pPr>
        <w:shd w:val="clear" w:color="auto" w:fill="FFFFFF"/>
        <w:spacing w:after="150" w:line="240" w:lineRule="auto"/>
        <w:jc w:val="both"/>
        <w:rPr>
          <w:rFonts w:ascii="Arial" w:eastAsia="Times New Roman" w:hAnsi="Arial" w:cs="Arial"/>
          <w:sz w:val="20"/>
          <w:szCs w:val="20"/>
          <w:lang w:eastAsia="en-GB"/>
        </w:rPr>
      </w:pPr>
    </w:p>
    <w:p w14:paraId="5F87DCF1" w14:textId="77777777" w:rsidR="00657F2A" w:rsidRPr="00657F2A" w:rsidRDefault="00657F2A" w:rsidP="00657F2A">
      <w:pPr>
        <w:shd w:val="clear" w:color="auto" w:fill="FFFFFF"/>
        <w:spacing w:after="225" w:line="240" w:lineRule="auto"/>
        <w:jc w:val="both"/>
        <w:rPr>
          <w:rFonts w:ascii="Arial" w:eastAsia="Times New Roman" w:hAnsi="Arial" w:cs="Arial"/>
          <w:sz w:val="20"/>
          <w:szCs w:val="20"/>
        </w:rPr>
      </w:pPr>
      <w:r w:rsidRPr="00657F2A">
        <w:rPr>
          <w:rFonts w:ascii="Arial" w:eastAsia="Times New Roman" w:hAnsi="Arial" w:cs="Arial"/>
          <w:sz w:val="20"/>
          <w:szCs w:val="20"/>
        </w:rPr>
        <w:t>Located in Plymouth, Devon, Mayflower Marina offers both permanent and visitor berthing with access to some of the most outstanding sailing and cruising areas in and around the South West coast of England. We are ideally placed for our customers to berth and enjoy their boats.</w:t>
      </w:r>
    </w:p>
    <w:p w14:paraId="7A33E735" w14:textId="5E4DD009" w:rsidR="00657F2A" w:rsidRPr="00657F2A" w:rsidRDefault="00657F2A" w:rsidP="00657F2A">
      <w:pPr>
        <w:spacing w:after="0" w:line="245" w:lineRule="atLeast"/>
        <w:jc w:val="both"/>
        <w:textAlignment w:val="baseline"/>
        <w:rPr>
          <w:rFonts w:ascii="Arial" w:eastAsia="Times New Roman" w:hAnsi="Arial" w:cs="Arial"/>
          <w:sz w:val="20"/>
          <w:szCs w:val="20"/>
        </w:rPr>
      </w:pPr>
      <w:r w:rsidRPr="00657F2A">
        <w:rPr>
          <w:rFonts w:ascii="Arial" w:eastAsia="Times New Roman" w:hAnsi="Arial" w:cs="Arial"/>
          <w:sz w:val="20"/>
          <w:szCs w:val="20"/>
        </w:rPr>
        <w:t>Mayflower Marina is owned and managed by Sailport PLC which was established in 1980. We are unique in that the vast majority of our shareholders are also berth holders</w:t>
      </w:r>
      <w:r w:rsidR="002C05F1">
        <w:rPr>
          <w:rFonts w:ascii="Arial" w:eastAsia="Times New Roman" w:hAnsi="Arial" w:cs="Arial"/>
          <w:sz w:val="20"/>
          <w:szCs w:val="20"/>
        </w:rPr>
        <w:t>,</w:t>
      </w:r>
      <w:r w:rsidRPr="00657F2A">
        <w:rPr>
          <w:rFonts w:ascii="Arial" w:eastAsia="Times New Roman" w:hAnsi="Arial" w:cs="Arial"/>
          <w:sz w:val="20"/>
          <w:szCs w:val="20"/>
        </w:rPr>
        <w:t xml:space="preserve"> helping us understand and deliver a great marina for our customers.</w:t>
      </w:r>
    </w:p>
    <w:p w14:paraId="3439DE68" w14:textId="77777777" w:rsidR="00657F2A" w:rsidRPr="00657F2A" w:rsidRDefault="00657F2A" w:rsidP="00657F2A">
      <w:pPr>
        <w:spacing w:after="0" w:line="245" w:lineRule="atLeast"/>
        <w:jc w:val="both"/>
        <w:textAlignment w:val="baseline"/>
        <w:rPr>
          <w:rFonts w:ascii="Arial" w:eastAsia="Times New Roman" w:hAnsi="Arial" w:cs="Arial"/>
          <w:sz w:val="20"/>
          <w:szCs w:val="20"/>
        </w:rPr>
      </w:pPr>
    </w:p>
    <w:p w14:paraId="2B1602E4" w14:textId="1B8BD3EC" w:rsidR="00657F2A" w:rsidRPr="00657F2A" w:rsidRDefault="00657F2A" w:rsidP="00657F2A">
      <w:pPr>
        <w:spacing w:after="0" w:line="245" w:lineRule="atLeast"/>
        <w:jc w:val="both"/>
        <w:textAlignment w:val="baseline"/>
        <w:rPr>
          <w:rFonts w:ascii="Arial" w:eastAsia="Times New Roman" w:hAnsi="Arial" w:cs="Arial"/>
          <w:sz w:val="20"/>
          <w:szCs w:val="20"/>
        </w:rPr>
      </w:pPr>
      <w:r w:rsidRPr="00657F2A">
        <w:rPr>
          <w:rFonts w:ascii="Arial" w:eastAsia="Times New Roman" w:hAnsi="Arial" w:cs="Arial"/>
          <w:sz w:val="20"/>
          <w:szCs w:val="20"/>
        </w:rPr>
        <w:t>As a marina we have all our customer’s needs covered; from fuel and gas, keyholding, shower and toilet facilities, a laundry, piece of mind about security, refuse and flare disposal to name a few. We also have the Jolly Jacks restaurant and bar on site!</w:t>
      </w:r>
    </w:p>
    <w:p w14:paraId="0679A6C5" w14:textId="77777777" w:rsidR="00657F2A" w:rsidRPr="00657F2A" w:rsidRDefault="00657F2A" w:rsidP="00657F2A">
      <w:pPr>
        <w:spacing w:after="0" w:line="245" w:lineRule="atLeast"/>
        <w:textAlignment w:val="baseline"/>
        <w:rPr>
          <w:rFonts w:ascii="Arial" w:eastAsia="Times New Roman" w:hAnsi="Arial" w:cs="Arial"/>
          <w:sz w:val="20"/>
          <w:szCs w:val="20"/>
        </w:rPr>
      </w:pPr>
    </w:p>
    <w:p w14:paraId="2DCF7477" w14:textId="5BF44136" w:rsidR="00BA353A" w:rsidRPr="0014397A" w:rsidRDefault="00657F2A" w:rsidP="00657F2A">
      <w:pPr>
        <w:rPr>
          <w:rFonts w:ascii="Arial" w:hAnsi="Arial" w:cs="Arial"/>
          <w:b/>
          <w:sz w:val="20"/>
          <w:szCs w:val="20"/>
        </w:rPr>
      </w:pPr>
      <w:r w:rsidRPr="0014397A">
        <w:rPr>
          <w:rFonts w:ascii="Arial" w:eastAsia="Times New Roman" w:hAnsi="Arial" w:cs="Arial"/>
          <w:sz w:val="20"/>
          <w:szCs w:val="20"/>
        </w:rPr>
        <w:t xml:space="preserve">We strive to make sure our customers are welcome and feel part of the “Mayflower Marina family”.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4"/>
        <w:gridCol w:w="4346"/>
      </w:tblGrid>
      <w:tr w:rsidR="00D21407" w:rsidRPr="0014397A" w14:paraId="2DCF747B" w14:textId="77777777" w:rsidTr="00500422">
        <w:tc>
          <w:tcPr>
            <w:tcW w:w="9010" w:type="dxa"/>
            <w:gridSpan w:val="2"/>
            <w:shd w:val="clear" w:color="auto" w:fill="auto"/>
          </w:tcPr>
          <w:p w14:paraId="2DCF7478" w14:textId="44768A1C" w:rsidR="008213EF" w:rsidRPr="0014397A" w:rsidRDefault="008213EF" w:rsidP="004667AB">
            <w:pPr>
              <w:spacing w:after="0" w:line="240" w:lineRule="auto"/>
              <w:rPr>
                <w:rFonts w:ascii="Arial" w:hAnsi="Arial" w:cs="Arial"/>
                <w:sz w:val="20"/>
                <w:szCs w:val="20"/>
              </w:rPr>
            </w:pPr>
            <w:r w:rsidRPr="0014397A">
              <w:rPr>
                <w:rFonts w:ascii="Arial" w:hAnsi="Arial" w:cs="Arial"/>
                <w:sz w:val="20"/>
                <w:szCs w:val="20"/>
              </w:rPr>
              <w:t>Role Profile:</w:t>
            </w:r>
            <w:r w:rsidR="00174D66" w:rsidRPr="0014397A">
              <w:rPr>
                <w:rFonts w:ascii="Arial" w:hAnsi="Arial" w:cs="Arial"/>
                <w:sz w:val="20"/>
                <w:szCs w:val="20"/>
              </w:rPr>
              <w:t xml:space="preserve"> </w:t>
            </w:r>
            <w:r w:rsidR="00E0633A" w:rsidRPr="0014397A">
              <w:rPr>
                <w:rFonts w:ascii="Arial" w:hAnsi="Arial" w:cs="Arial"/>
                <w:sz w:val="20"/>
                <w:szCs w:val="20"/>
              </w:rPr>
              <w:t xml:space="preserve"> </w:t>
            </w:r>
            <w:r w:rsidR="004168ED" w:rsidRPr="0014397A">
              <w:rPr>
                <w:rFonts w:ascii="Arial" w:hAnsi="Arial" w:cs="Arial"/>
                <w:sz w:val="20"/>
                <w:szCs w:val="20"/>
              </w:rPr>
              <w:t>Company Secretary</w:t>
            </w:r>
          </w:p>
          <w:p w14:paraId="2DCF7479" w14:textId="1B0CEF85" w:rsidR="00A0089F" w:rsidRPr="0014397A" w:rsidRDefault="008213EF" w:rsidP="004667AB">
            <w:pPr>
              <w:spacing w:after="0" w:line="240" w:lineRule="auto"/>
              <w:rPr>
                <w:rFonts w:ascii="Arial" w:hAnsi="Arial" w:cs="Arial"/>
                <w:sz w:val="20"/>
                <w:szCs w:val="20"/>
              </w:rPr>
            </w:pPr>
            <w:r w:rsidRPr="0014397A">
              <w:rPr>
                <w:rFonts w:ascii="Arial" w:hAnsi="Arial" w:cs="Arial"/>
                <w:sz w:val="20"/>
                <w:szCs w:val="20"/>
              </w:rPr>
              <w:t xml:space="preserve">Reports to: </w:t>
            </w:r>
            <w:r w:rsidR="00174D66" w:rsidRPr="0014397A">
              <w:rPr>
                <w:rFonts w:ascii="Arial" w:hAnsi="Arial" w:cs="Arial"/>
                <w:sz w:val="20"/>
                <w:szCs w:val="20"/>
              </w:rPr>
              <w:t xml:space="preserve"> </w:t>
            </w:r>
            <w:r w:rsidR="00F3131E" w:rsidRPr="0014397A">
              <w:rPr>
                <w:rFonts w:ascii="Arial" w:hAnsi="Arial" w:cs="Arial"/>
                <w:sz w:val="20"/>
                <w:szCs w:val="20"/>
              </w:rPr>
              <w:t xml:space="preserve">  Managing </w:t>
            </w:r>
            <w:r w:rsidR="00174D66" w:rsidRPr="0014397A">
              <w:rPr>
                <w:rFonts w:ascii="Arial" w:hAnsi="Arial" w:cs="Arial"/>
                <w:sz w:val="20"/>
                <w:szCs w:val="20"/>
              </w:rPr>
              <w:t>Director</w:t>
            </w:r>
            <w:r w:rsidR="009E7DC0">
              <w:rPr>
                <w:rFonts w:ascii="Arial" w:hAnsi="Arial" w:cs="Arial"/>
                <w:sz w:val="20"/>
                <w:szCs w:val="20"/>
              </w:rPr>
              <w:t>/The Board</w:t>
            </w:r>
          </w:p>
          <w:p w14:paraId="12CED75A" w14:textId="5F5635BD" w:rsidR="003B7BDA" w:rsidRDefault="00145B1B" w:rsidP="00875880">
            <w:pPr>
              <w:spacing w:after="0" w:line="240" w:lineRule="auto"/>
              <w:rPr>
                <w:rFonts w:ascii="Arial" w:hAnsi="Arial" w:cs="Arial"/>
                <w:sz w:val="20"/>
                <w:szCs w:val="20"/>
              </w:rPr>
            </w:pPr>
            <w:r w:rsidRPr="0014397A">
              <w:rPr>
                <w:rFonts w:ascii="Arial" w:hAnsi="Arial" w:cs="Arial"/>
                <w:sz w:val="20"/>
                <w:szCs w:val="20"/>
              </w:rPr>
              <w:t>Hours</w:t>
            </w:r>
            <w:r w:rsidR="00F3131E" w:rsidRPr="0014397A">
              <w:rPr>
                <w:rFonts w:ascii="Arial" w:hAnsi="Arial" w:cs="Arial"/>
                <w:sz w:val="20"/>
                <w:szCs w:val="20"/>
              </w:rPr>
              <w:t>:</w:t>
            </w:r>
            <w:r w:rsidRPr="0014397A">
              <w:rPr>
                <w:rFonts w:ascii="Arial" w:hAnsi="Arial" w:cs="Arial"/>
                <w:sz w:val="20"/>
                <w:szCs w:val="20"/>
              </w:rPr>
              <w:t xml:space="preserve"> </w:t>
            </w:r>
            <w:r w:rsidR="00F3131E" w:rsidRPr="0014397A">
              <w:rPr>
                <w:rFonts w:ascii="Arial" w:hAnsi="Arial" w:cs="Arial"/>
                <w:sz w:val="20"/>
                <w:szCs w:val="20"/>
              </w:rPr>
              <w:t xml:space="preserve">          </w:t>
            </w:r>
            <w:r w:rsidRPr="0014397A">
              <w:rPr>
                <w:rFonts w:ascii="Arial" w:hAnsi="Arial" w:cs="Arial"/>
                <w:sz w:val="20"/>
                <w:szCs w:val="20"/>
              </w:rPr>
              <w:t>35 Hours Monday- Friday</w:t>
            </w:r>
            <w:r w:rsidR="009E7DC0">
              <w:rPr>
                <w:rFonts w:ascii="Arial" w:hAnsi="Arial" w:cs="Arial"/>
                <w:sz w:val="20"/>
                <w:szCs w:val="20"/>
              </w:rPr>
              <w:t xml:space="preserve"> with occasional Saturdays</w:t>
            </w:r>
          </w:p>
          <w:p w14:paraId="095881BC" w14:textId="0B812B94" w:rsidR="0048719D" w:rsidRPr="0014397A" w:rsidRDefault="0048719D" w:rsidP="00875880">
            <w:pPr>
              <w:spacing w:after="0" w:line="240" w:lineRule="auto"/>
              <w:rPr>
                <w:rFonts w:ascii="Arial" w:hAnsi="Arial" w:cs="Arial"/>
                <w:sz w:val="20"/>
                <w:szCs w:val="20"/>
              </w:rPr>
            </w:pPr>
            <w:r>
              <w:rPr>
                <w:rFonts w:ascii="Arial" w:hAnsi="Arial" w:cs="Arial"/>
                <w:sz w:val="20"/>
                <w:szCs w:val="20"/>
              </w:rPr>
              <w:t xml:space="preserve">Salary:          Competitive </w:t>
            </w:r>
          </w:p>
          <w:p w14:paraId="2DCF747A" w14:textId="15F5D3E6" w:rsidR="00262F31" w:rsidRPr="0014397A" w:rsidRDefault="00262F31" w:rsidP="00875880">
            <w:pPr>
              <w:spacing w:after="0" w:line="240" w:lineRule="auto"/>
              <w:rPr>
                <w:rFonts w:ascii="Arial" w:hAnsi="Arial" w:cs="Arial"/>
                <w:sz w:val="20"/>
                <w:szCs w:val="20"/>
              </w:rPr>
            </w:pPr>
          </w:p>
        </w:tc>
      </w:tr>
      <w:tr w:rsidR="00D21407" w:rsidRPr="0014397A" w14:paraId="2DCF7488" w14:textId="77777777" w:rsidTr="00500422">
        <w:tc>
          <w:tcPr>
            <w:tcW w:w="9010" w:type="dxa"/>
            <w:gridSpan w:val="2"/>
            <w:shd w:val="clear" w:color="auto" w:fill="auto"/>
          </w:tcPr>
          <w:p w14:paraId="2DCF747C" w14:textId="319B4EB4" w:rsidR="008213EF" w:rsidRPr="0014397A" w:rsidRDefault="008213EF" w:rsidP="004667AB">
            <w:pPr>
              <w:spacing w:after="0" w:line="240" w:lineRule="auto"/>
              <w:rPr>
                <w:rFonts w:ascii="Arial" w:hAnsi="Arial" w:cs="Arial"/>
                <w:b/>
                <w:sz w:val="20"/>
                <w:szCs w:val="20"/>
              </w:rPr>
            </w:pPr>
            <w:r w:rsidRPr="0014397A">
              <w:rPr>
                <w:rFonts w:ascii="Arial" w:hAnsi="Arial" w:cs="Arial"/>
                <w:b/>
                <w:sz w:val="20"/>
                <w:szCs w:val="20"/>
              </w:rPr>
              <w:t>Role purpose:</w:t>
            </w:r>
          </w:p>
          <w:p w14:paraId="3D65C51D" w14:textId="39E278B2" w:rsidR="009E1101" w:rsidRPr="0014397A" w:rsidRDefault="00C274AF" w:rsidP="00145B1B">
            <w:pPr>
              <w:shd w:val="clear" w:color="auto" w:fill="FFFFFF"/>
              <w:spacing w:after="150" w:line="240" w:lineRule="auto"/>
              <w:jc w:val="both"/>
              <w:rPr>
                <w:rFonts w:ascii="Arial" w:eastAsia="Times New Roman" w:hAnsi="Arial" w:cs="Arial"/>
                <w:sz w:val="20"/>
                <w:szCs w:val="20"/>
                <w:lang w:eastAsia="en-GB"/>
              </w:rPr>
            </w:pPr>
            <w:r w:rsidRPr="0014397A">
              <w:rPr>
                <w:rFonts w:ascii="Arial" w:eastAsia="Times New Roman" w:hAnsi="Arial" w:cs="Arial"/>
                <w:sz w:val="20"/>
                <w:szCs w:val="20"/>
                <w:lang w:eastAsia="en-GB"/>
              </w:rPr>
              <w:t>A</w:t>
            </w:r>
            <w:r w:rsidRPr="006F4C98">
              <w:rPr>
                <w:rFonts w:ascii="Arial" w:eastAsia="Times New Roman" w:hAnsi="Arial" w:cs="Arial"/>
                <w:sz w:val="20"/>
                <w:szCs w:val="20"/>
                <w:lang w:eastAsia="en-GB"/>
              </w:rPr>
              <w:t xml:space="preserve"> diverse</w:t>
            </w:r>
            <w:r w:rsidR="009E7DC0">
              <w:rPr>
                <w:rFonts w:ascii="Arial" w:eastAsia="Times New Roman" w:hAnsi="Arial" w:cs="Arial"/>
                <w:sz w:val="20"/>
                <w:szCs w:val="20"/>
                <w:lang w:eastAsia="en-GB"/>
              </w:rPr>
              <w:t>, rewarding</w:t>
            </w:r>
            <w:r w:rsidRPr="0014397A">
              <w:rPr>
                <w:rFonts w:ascii="Arial" w:eastAsia="Times New Roman" w:hAnsi="Arial" w:cs="Arial"/>
                <w:sz w:val="20"/>
                <w:szCs w:val="20"/>
                <w:lang w:eastAsia="en-GB"/>
              </w:rPr>
              <w:t xml:space="preserve"> role</w:t>
            </w:r>
            <w:r w:rsidR="004E5309" w:rsidRPr="0014397A">
              <w:rPr>
                <w:rFonts w:ascii="Arial" w:eastAsia="Times New Roman" w:hAnsi="Arial" w:cs="Arial"/>
                <w:sz w:val="20"/>
                <w:szCs w:val="20"/>
                <w:lang w:eastAsia="en-GB"/>
              </w:rPr>
              <w:t xml:space="preserve"> providing Company </w:t>
            </w:r>
            <w:r w:rsidR="005C5023" w:rsidRPr="0014397A">
              <w:rPr>
                <w:rFonts w:ascii="Arial" w:eastAsia="Times New Roman" w:hAnsi="Arial" w:cs="Arial"/>
                <w:sz w:val="20"/>
                <w:szCs w:val="20"/>
                <w:lang w:eastAsia="en-GB"/>
              </w:rPr>
              <w:t>Secretary</w:t>
            </w:r>
            <w:r w:rsidR="004E5309" w:rsidRPr="0014397A">
              <w:rPr>
                <w:rFonts w:ascii="Arial" w:eastAsia="Times New Roman" w:hAnsi="Arial" w:cs="Arial"/>
                <w:sz w:val="20"/>
                <w:szCs w:val="20"/>
                <w:lang w:eastAsia="en-GB"/>
              </w:rPr>
              <w:t xml:space="preserve"> </w:t>
            </w:r>
            <w:r w:rsidR="005C5023" w:rsidRPr="0014397A">
              <w:rPr>
                <w:rFonts w:ascii="Arial" w:eastAsia="Times New Roman" w:hAnsi="Arial" w:cs="Arial"/>
                <w:sz w:val="20"/>
                <w:szCs w:val="20"/>
                <w:lang w:eastAsia="en-GB"/>
              </w:rPr>
              <w:t>responsibilities</w:t>
            </w:r>
            <w:r w:rsidR="004E5309" w:rsidRPr="0014397A">
              <w:rPr>
                <w:rFonts w:ascii="Arial" w:eastAsia="Times New Roman" w:hAnsi="Arial" w:cs="Arial"/>
                <w:sz w:val="20"/>
                <w:szCs w:val="20"/>
                <w:lang w:eastAsia="en-GB"/>
              </w:rPr>
              <w:t xml:space="preserve"> </w:t>
            </w:r>
            <w:r w:rsidR="005C5023" w:rsidRPr="0014397A">
              <w:rPr>
                <w:rFonts w:ascii="Arial" w:eastAsia="Times New Roman" w:hAnsi="Arial" w:cs="Arial"/>
                <w:sz w:val="20"/>
                <w:szCs w:val="20"/>
                <w:lang w:eastAsia="en-GB"/>
              </w:rPr>
              <w:t>for Sailport PLC</w:t>
            </w:r>
            <w:r w:rsidRPr="006F4C98">
              <w:rPr>
                <w:rFonts w:ascii="Arial" w:eastAsia="Times New Roman" w:hAnsi="Arial" w:cs="Arial"/>
                <w:sz w:val="20"/>
                <w:szCs w:val="20"/>
                <w:lang w:eastAsia="en-GB"/>
              </w:rPr>
              <w:t xml:space="preserve">; encompassing accounting, governance and HR elements.  </w:t>
            </w:r>
          </w:p>
          <w:p w14:paraId="2DCF7487" w14:textId="269A8136" w:rsidR="005B4353" w:rsidRPr="0014397A" w:rsidRDefault="00C274AF" w:rsidP="00AD64F5">
            <w:pPr>
              <w:shd w:val="clear" w:color="auto" w:fill="FFFFFF"/>
              <w:spacing w:after="150" w:line="240" w:lineRule="auto"/>
              <w:jc w:val="both"/>
              <w:rPr>
                <w:rFonts w:ascii="Arial" w:hAnsi="Arial" w:cs="Arial"/>
                <w:sz w:val="20"/>
                <w:szCs w:val="20"/>
              </w:rPr>
            </w:pPr>
            <w:r w:rsidRPr="006F4C98">
              <w:rPr>
                <w:rFonts w:ascii="Arial" w:eastAsia="Times New Roman" w:hAnsi="Arial" w:cs="Arial"/>
                <w:sz w:val="20"/>
                <w:szCs w:val="20"/>
                <w:lang w:eastAsia="en-GB"/>
              </w:rPr>
              <w:t>You will be supporting the Managing Director in day to day tasks and reporting to the Board which includes 5 non-executive directors.</w:t>
            </w:r>
          </w:p>
        </w:tc>
      </w:tr>
      <w:tr w:rsidR="00500422" w:rsidRPr="0014397A" w14:paraId="2DCF749C" w14:textId="77777777" w:rsidTr="00500422">
        <w:tc>
          <w:tcPr>
            <w:tcW w:w="9010" w:type="dxa"/>
            <w:gridSpan w:val="2"/>
            <w:shd w:val="clear" w:color="auto" w:fill="auto"/>
          </w:tcPr>
          <w:p w14:paraId="2DCF7496" w14:textId="1E980FBF" w:rsidR="00500422" w:rsidRPr="0014397A" w:rsidRDefault="00500422" w:rsidP="004667AB">
            <w:pPr>
              <w:spacing w:after="0" w:line="240" w:lineRule="auto"/>
              <w:rPr>
                <w:rFonts w:ascii="Arial" w:hAnsi="Arial" w:cs="Arial"/>
                <w:b/>
                <w:sz w:val="20"/>
                <w:szCs w:val="20"/>
              </w:rPr>
            </w:pPr>
            <w:r w:rsidRPr="0014397A">
              <w:rPr>
                <w:rFonts w:ascii="Arial" w:hAnsi="Arial" w:cs="Arial"/>
                <w:b/>
                <w:sz w:val="20"/>
                <w:szCs w:val="20"/>
              </w:rPr>
              <w:t>Your key relationships:</w:t>
            </w:r>
          </w:p>
          <w:p w14:paraId="4AA0CD6E" w14:textId="77777777" w:rsidR="00500422" w:rsidRPr="0014397A" w:rsidRDefault="00500422" w:rsidP="004667AB">
            <w:pPr>
              <w:spacing w:after="0" w:line="240" w:lineRule="auto"/>
              <w:rPr>
                <w:rFonts w:ascii="Arial" w:hAnsi="Arial" w:cs="Arial"/>
                <w:b/>
                <w:sz w:val="20"/>
                <w:szCs w:val="20"/>
              </w:rPr>
            </w:pPr>
          </w:p>
          <w:p w14:paraId="2DCF7497" w14:textId="2D2F094E" w:rsidR="00500422" w:rsidRPr="0014397A" w:rsidRDefault="00500422" w:rsidP="004667AB">
            <w:pPr>
              <w:spacing w:after="0" w:line="240" w:lineRule="auto"/>
              <w:rPr>
                <w:rFonts w:ascii="Arial" w:hAnsi="Arial" w:cs="Arial"/>
                <w:sz w:val="20"/>
                <w:szCs w:val="20"/>
              </w:rPr>
            </w:pPr>
            <w:r w:rsidRPr="0014397A">
              <w:rPr>
                <w:rFonts w:ascii="Arial" w:hAnsi="Arial" w:cs="Arial"/>
                <w:sz w:val="20"/>
                <w:szCs w:val="20"/>
              </w:rPr>
              <w:t>Managing Director</w:t>
            </w:r>
          </w:p>
          <w:p w14:paraId="79EDE826" w14:textId="45A2400F" w:rsidR="00500422" w:rsidRPr="0014397A" w:rsidRDefault="00500422" w:rsidP="004667AB">
            <w:pPr>
              <w:spacing w:after="0" w:line="240" w:lineRule="auto"/>
              <w:rPr>
                <w:rFonts w:ascii="Arial" w:hAnsi="Arial" w:cs="Arial"/>
                <w:sz w:val="20"/>
                <w:szCs w:val="20"/>
              </w:rPr>
            </w:pPr>
            <w:r w:rsidRPr="0014397A">
              <w:rPr>
                <w:rFonts w:ascii="Arial" w:hAnsi="Arial" w:cs="Arial"/>
                <w:sz w:val="20"/>
                <w:szCs w:val="20"/>
              </w:rPr>
              <w:t>Board Members</w:t>
            </w:r>
          </w:p>
          <w:p w14:paraId="5D9AD291" w14:textId="4A01D46D" w:rsidR="00FD7863" w:rsidRDefault="00FD7863" w:rsidP="004667AB">
            <w:pPr>
              <w:spacing w:after="0" w:line="240" w:lineRule="auto"/>
              <w:rPr>
                <w:rFonts w:ascii="Arial" w:hAnsi="Arial" w:cs="Arial"/>
                <w:sz w:val="20"/>
                <w:szCs w:val="20"/>
              </w:rPr>
            </w:pPr>
            <w:r>
              <w:rPr>
                <w:rFonts w:ascii="Arial" w:hAnsi="Arial" w:cs="Arial"/>
                <w:sz w:val="20"/>
                <w:szCs w:val="20"/>
              </w:rPr>
              <w:t>Colleagues</w:t>
            </w:r>
          </w:p>
          <w:p w14:paraId="7C806C51" w14:textId="24EAC52B" w:rsidR="00500422" w:rsidRPr="0014397A" w:rsidRDefault="00500422" w:rsidP="004667AB">
            <w:pPr>
              <w:spacing w:after="0" w:line="240" w:lineRule="auto"/>
              <w:rPr>
                <w:rFonts w:ascii="Arial" w:hAnsi="Arial" w:cs="Arial"/>
                <w:sz w:val="20"/>
                <w:szCs w:val="20"/>
              </w:rPr>
            </w:pPr>
            <w:r w:rsidRPr="0014397A">
              <w:rPr>
                <w:rFonts w:ascii="Arial" w:hAnsi="Arial" w:cs="Arial"/>
                <w:sz w:val="20"/>
                <w:szCs w:val="20"/>
              </w:rPr>
              <w:t>Shareholders</w:t>
            </w:r>
          </w:p>
          <w:p w14:paraId="3CC6BB65" w14:textId="686BFAF7" w:rsidR="00500422" w:rsidRPr="0014397A" w:rsidRDefault="00500422" w:rsidP="00875880">
            <w:pPr>
              <w:spacing w:after="0" w:line="240" w:lineRule="auto"/>
              <w:rPr>
                <w:rFonts w:ascii="Arial" w:hAnsi="Arial" w:cs="Arial"/>
                <w:sz w:val="20"/>
                <w:szCs w:val="20"/>
              </w:rPr>
            </w:pPr>
            <w:r w:rsidRPr="0014397A">
              <w:rPr>
                <w:rFonts w:ascii="Arial" w:hAnsi="Arial" w:cs="Arial"/>
                <w:sz w:val="20"/>
                <w:szCs w:val="20"/>
              </w:rPr>
              <w:t>Customers</w:t>
            </w:r>
          </w:p>
          <w:p w14:paraId="2DCF749B" w14:textId="24286566" w:rsidR="00500422" w:rsidRPr="0014397A" w:rsidRDefault="00500422" w:rsidP="00875880">
            <w:pPr>
              <w:spacing w:after="0" w:line="240" w:lineRule="auto"/>
              <w:rPr>
                <w:rFonts w:ascii="Arial" w:hAnsi="Arial" w:cs="Arial"/>
                <w:sz w:val="20"/>
                <w:szCs w:val="20"/>
              </w:rPr>
            </w:pPr>
          </w:p>
        </w:tc>
      </w:tr>
      <w:tr w:rsidR="00D21407" w:rsidRPr="0014397A" w14:paraId="2DCF74E6" w14:textId="77777777" w:rsidTr="00500422">
        <w:trPr>
          <w:trHeight w:val="135"/>
        </w:trPr>
        <w:tc>
          <w:tcPr>
            <w:tcW w:w="4664" w:type="dxa"/>
            <w:shd w:val="clear" w:color="auto" w:fill="auto"/>
          </w:tcPr>
          <w:p w14:paraId="2DCF749D" w14:textId="6AE6AB65" w:rsidR="00A145BD" w:rsidRPr="0014397A" w:rsidRDefault="00A145BD" w:rsidP="00106A6C">
            <w:pPr>
              <w:spacing w:after="0" w:line="240" w:lineRule="auto"/>
              <w:rPr>
                <w:rFonts w:ascii="Arial" w:hAnsi="Arial" w:cs="Arial"/>
                <w:b/>
                <w:sz w:val="20"/>
                <w:szCs w:val="20"/>
              </w:rPr>
            </w:pPr>
            <w:r w:rsidRPr="0014397A">
              <w:rPr>
                <w:rFonts w:ascii="Arial" w:hAnsi="Arial" w:cs="Arial"/>
                <w:b/>
                <w:sz w:val="20"/>
                <w:szCs w:val="20"/>
              </w:rPr>
              <w:t>In this role you are accountable for</w:t>
            </w:r>
            <w:r w:rsidR="0073048F" w:rsidRPr="0014397A">
              <w:rPr>
                <w:rFonts w:ascii="Arial" w:hAnsi="Arial" w:cs="Arial"/>
                <w:b/>
                <w:sz w:val="20"/>
                <w:szCs w:val="20"/>
              </w:rPr>
              <w:t xml:space="preserve"> a wide variety of </w:t>
            </w:r>
            <w:r w:rsidR="009C3647" w:rsidRPr="0014397A">
              <w:rPr>
                <w:rFonts w:ascii="Arial" w:hAnsi="Arial" w:cs="Arial"/>
                <w:b/>
                <w:sz w:val="20"/>
                <w:szCs w:val="20"/>
              </w:rPr>
              <w:t>acc</w:t>
            </w:r>
            <w:r w:rsidR="007370D7" w:rsidRPr="0014397A">
              <w:rPr>
                <w:rFonts w:ascii="Arial" w:hAnsi="Arial" w:cs="Arial"/>
                <w:b/>
                <w:sz w:val="20"/>
                <w:szCs w:val="20"/>
              </w:rPr>
              <w:t xml:space="preserve">ounting, governance and HR </w:t>
            </w:r>
            <w:r w:rsidR="00AD64F5" w:rsidRPr="0014397A">
              <w:rPr>
                <w:rFonts w:ascii="Arial" w:hAnsi="Arial" w:cs="Arial"/>
                <w:b/>
                <w:sz w:val="20"/>
                <w:szCs w:val="20"/>
              </w:rPr>
              <w:t>responsibilities. These include</w:t>
            </w:r>
            <w:r w:rsidR="009C3141">
              <w:rPr>
                <w:rFonts w:ascii="Arial" w:hAnsi="Arial" w:cs="Arial"/>
                <w:b/>
                <w:sz w:val="20"/>
                <w:szCs w:val="20"/>
              </w:rPr>
              <w:t>:</w:t>
            </w:r>
          </w:p>
          <w:p w14:paraId="0D4ABA6E" w14:textId="77777777" w:rsidR="00262F31" w:rsidRPr="0014397A" w:rsidRDefault="00262F31" w:rsidP="00106A6C">
            <w:pPr>
              <w:spacing w:after="0" w:line="240" w:lineRule="auto"/>
              <w:rPr>
                <w:rFonts w:ascii="Arial" w:hAnsi="Arial" w:cs="Arial"/>
                <w:b/>
                <w:sz w:val="20"/>
                <w:szCs w:val="20"/>
              </w:rPr>
            </w:pPr>
          </w:p>
          <w:p w14:paraId="21D61D51" w14:textId="43EBECB2" w:rsidR="00FF61EE" w:rsidRPr="00560244" w:rsidRDefault="00FF61EE" w:rsidP="00FF61EE">
            <w:pPr>
              <w:shd w:val="clear" w:color="auto" w:fill="FFFFFF"/>
              <w:spacing w:after="0" w:line="315" w:lineRule="atLeast"/>
              <w:jc w:val="both"/>
              <w:rPr>
                <w:rFonts w:ascii="Arial" w:eastAsia="Times New Roman" w:hAnsi="Arial" w:cs="Arial"/>
                <w:sz w:val="20"/>
                <w:szCs w:val="20"/>
                <w:lang w:eastAsia="en-GB"/>
              </w:rPr>
            </w:pPr>
            <w:r w:rsidRPr="00560244">
              <w:rPr>
                <w:rFonts w:ascii="Arial" w:eastAsia="Times New Roman" w:hAnsi="Arial" w:cs="Arial"/>
                <w:sz w:val="20"/>
                <w:szCs w:val="20"/>
                <w:lang w:eastAsia="en-GB"/>
              </w:rPr>
              <w:t>Produc</w:t>
            </w:r>
            <w:r w:rsidR="009C3141">
              <w:rPr>
                <w:rFonts w:ascii="Arial" w:eastAsia="Times New Roman" w:hAnsi="Arial" w:cs="Arial"/>
                <w:sz w:val="20"/>
                <w:szCs w:val="20"/>
                <w:lang w:eastAsia="en-GB"/>
              </w:rPr>
              <w:t>ing</w:t>
            </w:r>
            <w:r w:rsidRPr="00560244">
              <w:rPr>
                <w:rFonts w:ascii="Arial" w:eastAsia="Times New Roman" w:hAnsi="Arial" w:cs="Arial"/>
                <w:sz w:val="20"/>
                <w:szCs w:val="20"/>
                <w:lang w:eastAsia="en-GB"/>
              </w:rPr>
              <w:t xml:space="preserve"> monthly management accounts and associated schedules</w:t>
            </w:r>
          </w:p>
          <w:p w14:paraId="2E2F6BD1" w14:textId="77777777" w:rsidR="00FF61EE" w:rsidRPr="00560244" w:rsidRDefault="00FF61EE" w:rsidP="00FF61EE">
            <w:pPr>
              <w:shd w:val="clear" w:color="auto" w:fill="FFFFFF"/>
              <w:spacing w:after="0" w:line="315" w:lineRule="atLeast"/>
              <w:jc w:val="both"/>
              <w:rPr>
                <w:rFonts w:ascii="Arial" w:eastAsia="Times New Roman" w:hAnsi="Arial" w:cs="Arial"/>
                <w:sz w:val="20"/>
                <w:szCs w:val="20"/>
                <w:lang w:eastAsia="en-GB"/>
              </w:rPr>
            </w:pPr>
            <w:r w:rsidRPr="00560244">
              <w:rPr>
                <w:rFonts w:ascii="Arial" w:eastAsia="Times New Roman" w:hAnsi="Arial" w:cs="Arial"/>
                <w:sz w:val="20"/>
                <w:szCs w:val="20"/>
                <w:lang w:eastAsia="en-GB"/>
              </w:rPr>
              <w:t>Administration of monthly Board Meetings and Members’ General Meetings</w:t>
            </w:r>
          </w:p>
          <w:p w14:paraId="6C47FE06" w14:textId="77777777" w:rsidR="00FF61EE" w:rsidRPr="00560244" w:rsidRDefault="00FF61EE" w:rsidP="00FF61EE">
            <w:pPr>
              <w:shd w:val="clear" w:color="auto" w:fill="FFFFFF"/>
              <w:spacing w:after="0" w:line="315" w:lineRule="atLeast"/>
              <w:jc w:val="both"/>
              <w:rPr>
                <w:rFonts w:ascii="Arial" w:eastAsia="Times New Roman" w:hAnsi="Arial" w:cs="Arial"/>
                <w:sz w:val="20"/>
                <w:szCs w:val="20"/>
                <w:lang w:eastAsia="en-GB"/>
              </w:rPr>
            </w:pPr>
            <w:r w:rsidRPr="00560244">
              <w:rPr>
                <w:rFonts w:ascii="Arial" w:eastAsia="Times New Roman" w:hAnsi="Arial" w:cs="Arial"/>
                <w:sz w:val="20"/>
                <w:szCs w:val="20"/>
                <w:lang w:eastAsia="en-GB"/>
              </w:rPr>
              <w:t>Ensuring compliance with all relevant statutory and regulatory requirements</w:t>
            </w:r>
          </w:p>
          <w:p w14:paraId="20E928DD" w14:textId="1EE18484" w:rsidR="00FF61EE" w:rsidRPr="00560244" w:rsidRDefault="00500422" w:rsidP="00FF61EE">
            <w:pPr>
              <w:shd w:val="clear" w:color="auto" w:fill="FFFFFF"/>
              <w:spacing w:after="0" w:line="315" w:lineRule="atLeast"/>
              <w:jc w:val="both"/>
              <w:rPr>
                <w:rFonts w:ascii="Arial" w:eastAsia="Times New Roman" w:hAnsi="Arial" w:cs="Arial"/>
                <w:sz w:val="20"/>
                <w:szCs w:val="20"/>
                <w:lang w:eastAsia="en-GB"/>
              </w:rPr>
            </w:pPr>
            <w:r>
              <w:rPr>
                <w:rFonts w:ascii="Arial" w:eastAsia="Times New Roman" w:hAnsi="Arial" w:cs="Arial"/>
                <w:sz w:val="20"/>
                <w:szCs w:val="20"/>
                <w:lang w:eastAsia="en-GB"/>
              </w:rPr>
              <w:t>R</w:t>
            </w:r>
            <w:r w:rsidR="00FF61EE" w:rsidRPr="00560244">
              <w:rPr>
                <w:rFonts w:ascii="Arial" w:eastAsia="Times New Roman" w:hAnsi="Arial" w:cs="Arial"/>
                <w:sz w:val="20"/>
                <w:szCs w:val="20"/>
                <w:lang w:eastAsia="en-GB"/>
              </w:rPr>
              <w:t>eporting to HMRC</w:t>
            </w:r>
            <w:r w:rsidR="00574A36" w:rsidRPr="0014397A">
              <w:rPr>
                <w:rFonts w:ascii="Arial" w:eastAsia="Times New Roman" w:hAnsi="Arial" w:cs="Arial"/>
                <w:sz w:val="20"/>
                <w:szCs w:val="20"/>
                <w:lang w:eastAsia="en-GB"/>
              </w:rPr>
              <w:t xml:space="preserve"> as </w:t>
            </w:r>
            <w:r w:rsidR="002C57E1" w:rsidRPr="0014397A">
              <w:rPr>
                <w:rFonts w:ascii="Arial" w:eastAsia="Times New Roman" w:hAnsi="Arial" w:cs="Arial"/>
                <w:sz w:val="20"/>
                <w:szCs w:val="20"/>
                <w:lang w:eastAsia="en-GB"/>
              </w:rPr>
              <w:t>required</w:t>
            </w:r>
          </w:p>
          <w:p w14:paraId="2BD1635A" w14:textId="1A66FD85" w:rsidR="00FF61EE" w:rsidRPr="00560244" w:rsidRDefault="00FF61EE" w:rsidP="00FF61EE">
            <w:pPr>
              <w:shd w:val="clear" w:color="auto" w:fill="FFFFFF"/>
              <w:spacing w:after="0" w:line="315" w:lineRule="atLeast"/>
              <w:jc w:val="both"/>
              <w:rPr>
                <w:rFonts w:ascii="Arial" w:eastAsia="Times New Roman" w:hAnsi="Arial" w:cs="Arial"/>
                <w:sz w:val="20"/>
                <w:szCs w:val="20"/>
                <w:lang w:eastAsia="en-GB"/>
              </w:rPr>
            </w:pPr>
            <w:r w:rsidRPr="00560244">
              <w:rPr>
                <w:rFonts w:ascii="Arial" w:eastAsia="Times New Roman" w:hAnsi="Arial" w:cs="Arial"/>
                <w:sz w:val="20"/>
                <w:szCs w:val="20"/>
                <w:lang w:eastAsia="en-GB"/>
              </w:rPr>
              <w:t xml:space="preserve">Compiling end of year reports for use by the </w:t>
            </w:r>
            <w:r w:rsidR="00D56859">
              <w:rPr>
                <w:rFonts w:ascii="Arial" w:eastAsia="Times New Roman" w:hAnsi="Arial" w:cs="Arial"/>
                <w:sz w:val="20"/>
                <w:szCs w:val="20"/>
                <w:lang w:eastAsia="en-GB"/>
              </w:rPr>
              <w:t>a</w:t>
            </w:r>
            <w:r w:rsidRPr="00560244">
              <w:rPr>
                <w:rFonts w:ascii="Arial" w:eastAsia="Times New Roman" w:hAnsi="Arial" w:cs="Arial"/>
                <w:sz w:val="20"/>
                <w:szCs w:val="20"/>
                <w:lang w:eastAsia="en-GB"/>
              </w:rPr>
              <w:t>uditors</w:t>
            </w:r>
          </w:p>
          <w:p w14:paraId="1ADD4EF6" w14:textId="7C9EA3BC" w:rsidR="00FF61EE" w:rsidRPr="00560244" w:rsidRDefault="00853048" w:rsidP="00FF61EE">
            <w:pPr>
              <w:shd w:val="clear" w:color="auto" w:fill="FFFFFF"/>
              <w:spacing w:after="0" w:line="315" w:lineRule="atLeast"/>
              <w:jc w:val="both"/>
              <w:rPr>
                <w:rFonts w:ascii="Arial" w:eastAsia="Times New Roman" w:hAnsi="Arial" w:cs="Arial"/>
                <w:sz w:val="20"/>
                <w:szCs w:val="20"/>
                <w:lang w:eastAsia="en-GB"/>
              </w:rPr>
            </w:pPr>
            <w:r w:rsidRPr="0014397A">
              <w:rPr>
                <w:rFonts w:ascii="Arial" w:eastAsia="Times New Roman" w:hAnsi="Arial" w:cs="Arial"/>
                <w:sz w:val="20"/>
                <w:szCs w:val="20"/>
                <w:lang w:eastAsia="en-GB"/>
              </w:rPr>
              <w:lastRenderedPageBreak/>
              <w:t>Completing b</w:t>
            </w:r>
            <w:r w:rsidR="00FF61EE" w:rsidRPr="00560244">
              <w:rPr>
                <w:rFonts w:ascii="Arial" w:eastAsia="Times New Roman" w:hAnsi="Arial" w:cs="Arial"/>
                <w:sz w:val="20"/>
                <w:szCs w:val="20"/>
                <w:lang w:eastAsia="en-GB"/>
              </w:rPr>
              <w:t>ank reconciliation, payments and receipts</w:t>
            </w:r>
          </w:p>
          <w:p w14:paraId="05456E5E" w14:textId="3E569A28" w:rsidR="00FF61EE" w:rsidRPr="00560244" w:rsidRDefault="008550ED" w:rsidP="00FF61EE">
            <w:pPr>
              <w:shd w:val="clear" w:color="auto" w:fill="FFFFFF"/>
              <w:spacing w:after="0" w:line="315" w:lineRule="atLeast"/>
              <w:jc w:val="both"/>
              <w:rPr>
                <w:rFonts w:ascii="Arial" w:eastAsia="Times New Roman" w:hAnsi="Arial" w:cs="Arial"/>
                <w:sz w:val="20"/>
                <w:szCs w:val="20"/>
                <w:lang w:eastAsia="en-GB"/>
              </w:rPr>
            </w:pPr>
            <w:r w:rsidRPr="0014397A">
              <w:rPr>
                <w:rFonts w:ascii="Arial" w:eastAsia="Times New Roman" w:hAnsi="Arial" w:cs="Arial"/>
                <w:sz w:val="20"/>
                <w:szCs w:val="20"/>
                <w:lang w:eastAsia="en-GB"/>
              </w:rPr>
              <w:t>Managing</w:t>
            </w:r>
            <w:r w:rsidR="00FF61EE" w:rsidRPr="00560244">
              <w:rPr>
                <w:rFonts w:ascii="Arial" w:eastAsia="Times New Roman" w:hAnsi="Arial" w:cs="Arial"/>
                <w:sz w:val="20"/>
                <w:szCs w:val="20"/>
                <w:lang w:eastAsia="en-GB"/>
              </w:rPr>
              <w:t xml:space="preserve"> the purchase and sales ledgers</w:t>
            </w:r>
          </w:p>
          <w:p w14:paraId="53A7BB21" w14:textId="77777777" w:rsidR="00FF61EE" w:rsidRPr="00560244" w:rsidRDefault="00FF61EE" w:rsidP="00FF61EE">
            <w:pPr>
              <w:shd w:val="clear" w:color="auto" w:fill="FFFFFF"/>
              <w:spacing w:after="0" w:line="315" w:lineRule="atLeast"/>
              <w:jc w:val="both"/>
              <w:rPr>
                <w:rFonts w:ascii="Arial" w:eastAsia="Times New Roman" w:hAnsi="Arial" w:cs="Arial"/>
                <w:sz w:val="20"/>
                <w:szCs w:val="20"/>
                <w:lang w:eastAsia="en-GB"/>
              </w:rPr>
            </w:pPr>
            <w:r w:rsidRPr="00560244">
              <w:rPr>
                <w:rFonts w:ascii="Arial" w:eastAsia="Times New Roman" w:hAnsi="Arial" w:cs="Arial"/>
                <w:sz w:val="20"/>
                <w:szCs w:val="20"/>
                <w:lang w:eastAsia="en-GB"/>
              </w:rPr>
              <w:t>Responding to shareholder enquiries</w:t>
            </w:r>
          </w:p>
          <w:p w14:paraId="64C2B68E" w14:textId="4CDC9E2D" w:rsidR="00FF61EE" w:rsidRPr="0014397A" w:rsidRDefault="00FF61EE" w:rsidP="00FF61EE">
            <w:pPr>
              <w:shd w:val="clear" w:color="auto" w:fill="FFFFFF"/>
              <w:spacing w:after="0" w:line="315" w:lineRule="atLeast"/>
              <w:jc w:val="both"/>
              <w:rPr>
                <w:rFonts w:ascii="Arial" w:eastAsia="Times New Roman" w:hAnsi="Arial" w:cs="Arial"/>
                <w:sz w:val="20"/>
                <w:szCs w:val="20"/>
                <w:lang w:eastAsia="en-GB"/>
              </w:rPr>
            </w:pPr>
            <w:r w:rsidRPr="00560244">
              <w:rPr>
                <w:rFonts w:ascii="Arial" w:eastAsia="Times New Roman" w:hAnsi="Arial" w:cs="Arial"/>
                <w:sz w:val="20"/>
                <w:szCs w:val="20"/>
                <w:lang w:eastAsia="en-GB"/>
              </w:rPr>
              <w:t>Responsible for various HR matters including payroll</w:t>
            </w:r>
          </w:p>
          <w:p w14:paraId="1CE25010" w14:textId="1996BD1F" w:rsidR="00FF61EE" w:rsidRPr="00560244" w:rsidRDefault="00FF61EE" w:rsidP="00FF61EE">
            <w:pPr>
              <w:shd w:val="clear" w:color="auto" w:fill="FFFFFF"/>
              <w:spacing w:after="0" w:line="315" w:lineRule="atLeast"/>
              <w:jc w:val="both"/>
              <w:rPr>
                <w:rFonts w:ascii="Arial" w:eastAsia="Times New Roman" w:hAnsi="Arial" w:cs="Arial"/>
                <w:sz w:val="20"/>
                <w:szCs w:val="20"/>
                <w:lang w:eastAsia="en-GB"/>
              </w:rPr>
            </w:pPr>
            <w:r w:rsidRPr="00560244">
              <w:rPr>
                <w:rFonts w:ascii="Arial" w:eastAsia="Times New Roman" w:hAnsi="Arial" w:cs="Arial"/>
                <w:sz w:val="20"/>
                <w:szCs w:val="20"/>
                <w:lang w:eastAsia="en-GB"/>
              </w:rPr>
              <w:t>Chair</w:t>
            </w:r>
            <w:r w:rsidR="00500422">
              <w:rPr>
                <w:rFonts w:ascii="Arial" w:eastAsia="Times New Roman" w:hAnsi="Arial" w:cs="Arial"/>
                <w:sz w:val="20"/>
                <w:szCs w:val="20"/>
                <w:lang w:eastAsia="en-GB"/>
              </w:rPr>
              <w:t>ing</w:t>
            </w:r>
            <w:r w:rsidRPr="00560244">
              <w:rPr>
                <w:rFonts w:ascii="Arial" w:eastAsia="Times New Roman" w:hAnsi="Arial" w:cs="Arial"/>
                <w:sz w:val="20"/>
                <w:szCs w:val="20"/>
                <w:lang w:eastAsia="en-GB"/>
              </w:rPr>
              <w:t xml:space="preserve"> of the Remuneration Committee</w:t>
            </w:r>
          </w:p>
          <w:p w14:paraId="3065E79E" w14:textId="14072177" w:rsidR="007A1FA4" w:rsidRPr="0014397A" w:rsidRDefault="001472B7" w:rsidP="003A1799">
            <w:pPr>
              <w:shd w:val="clear" w:color="auto" w:fill="FFFFFF"/>
              <w:spacing w:after="0" w:line="315" w:lineRule="atLeast"/>
              <w:jc w:val="both"/>
              <w:rPr>
                <w:rFonts w:ascii="Arial" w:eastAsia="Times New Roman" w:hAnsi="Arial" w:cs="Arial"/>
                <w:sz w:val="20"/>
                <w:szCs w:val="20"/>
                <w:lang w:eastAsia="en-GB"/>
              </w:rPr>
            </w:pPr>
            <w:r w:rsidRPr="0014397A">
              <w:rPr>
                <w:rFonts w:ascii="Arial" w:eastAsia="Times New Roman" w:hAnsi="Arial" w:cs="Arial"/>
                <w:sz w:val="20"/>
                <w:szCs w:val="20"/>
                <w:lang w:eastAsia="en-GB"/>
              </w:rPr>
              <w:t>Managing b</w:t>
            </w:r>
            <w:r w:rsidR="007A1FA4" w:rsidRPr="0014397A">
              <w:rPr>
                <w:rFonts w:ascii="Arial" w:eastAsia="Times New Roman" w:hAnsi="Arial" w:cs="Arial"/>
                <w:sz w:val="20"/>
                <w:szCs w:val="20"/>
                <w:lang w:eastAsia="en-GB"/>
              </w:rPr>
              <w:t>ank receipts, payments and reconciliation</w:t>
            </w:r>
          </w:p>
          <w:p w14:paraId="77F53FB3" w14:textId="2E4A4258" w:rsidR="007A1FA4" w:rsidRPr="0014397A" w:rsidRDefault="001472B7" w:rsidP="003A1799">
            <w:pPr>
              <w:shd w:val="clear" w:color="auto" w:fill="FFFFFF"/>
              <w:spacing w:after="0" w:line="315" w:lineRule="atLeast"/>
              <w:jc w:val="both"/>
              <w:rPr>
                <w:rFonts w:ascii="Arial" w:eastAsia="Times New Roman" w:hAnsi="Arial" w:cs="Arial"/>
                <w:sz w:val="20"/>
                <w:szCs w:val="20"/>
                <w:lang w:eastAsia="en-GB"/>
              </w:rPr>
            </w:pPr>
            <w:r w:rsidRPr="0014397A">
              <w:rPr>
                <w:rFonts w:ascii="Arial" w:eastAsia="Times New Roman" w:hAnsi="Arial" w:cs="Arial"/>
                <w:sz w:val="20"/>
                <w:szCs w:val="20"/>
                <w:lang w:eastAsia="en-GB"/>
              </w:rPr>
              <w:t>Managing s</w:t>
            </w:r>
            <w:r w:rsidR="007A1FA4" w:rsidRPr="0014397A">
              <w:rPr>
                <w:rFonts w:ascii="Arial" w:eastAsia="Times New Roman" w:hAnsi="Arial" w:cs="Arial"/>
                <w:sz w:val="20"/>
                <w:szCs w:val="20"/>
                <w:lang w:eastAsia="en-GB"/>
              </w:rPr>
              <w:t>upplier invoices</w:t>
            </w:r>
            <w:r w:rsidR="009C3141">
              <w:rPr>
                <w:rFonts w:ascii="Arial" w:eastAsia="Times New Roman" w:hAnsi="Arial" w:cs="Arial"/>
                <w:sz w:val="20"/>
                <w:szCs w:val="20"/>
                <w:lang w:eastAsia="en-GB"/>
              </w:rPr>
              <w:t>:</w:t>
            </w:r>
            <w:r w:rsidR="007A1FA4" w:rsidRPr="0014397A">
              <w:rPr>
                <w:rFonts w:ascii="Arial" w:eastAsia="Times New Roman" w:hAnsi="Arial" w:cs="Arial"/>
                <w:sz w:val="20"/>
                <w:szCs w:val="20"/>
                <w:lang w:eastAsia="en-GB"/>
              </w:rPr>
              <w:t xml:space="preserve"> verifying and coding</w:t>
            </w:r>
          </w:p>
          <w:p w14:paraId="21416F25" w14:textId="121D8BA4" w:rsidR="007A1FA4" w:rsidRPr="0014397A" w:rsidRDefault="001A4419" w:rsidP="003A1799">
            <w:pPr>
              <w:shd w:val="clear" w:color="auto" w:fill="FFFFFF"/>
              <w:spacing w:after="0" w:line="315" w:lineRule="atLeast"/>
              <w:jc w:val="both"/>
              <w:rPr>
                <w:rFonts w:ascii="Arial" w:eastAsia="Times New Roman" w:hAnsi="Arial" w:cs="Arial"/>
                <w:sz w:val="20"/>
                <w:szCs w:val="20"/>
                <w:lang w:eastAsia="en-GB"/>
              </w:rPr>
            </w:pPr>
            <w:r w:rsidRPr="0014397A">
              <w:rPr>
                <w:rFonts w:ascii="Arial" w:eastAsia="Times New Roman" w:hAnsi="Arial" w:cs="Arial"/>
                <w:sz w:val="20"/>
                <w:szCs w:val="20"/>
                <w:lang w:eastAsia="en-GB"/>
              </w:rPr>
              <w:t xml:space="preserve">Controlling </w:t>
            </w:r>
            <w:r w:rsidR="00710CC7" w:rsidRPr="0014397A">
              <w:rPr>
                <w:rFonts w:ascii="Arial" w:eastAsia="Times New Roman" w:hAnsi="Arial" w:cs="Arial"/>
                <w:sz w:val="20"/>
                <w:szCs w:val="20"/>
                <w:lang w:eastAsia="en-GB"/>
              </w:rPr>
              <w:t>e</w:t>
            </w:r>
            <w:r w:rsidR="007A1FA4" w:rsidRPr="0014397A">
              <w:rPr>
                <w:rFonts w:ascii="Arial" w:eastAsia="Times New Roman" w:hAnsi="Arial" w:cs="Arial"/>
                <w:sz w:val="20"/>
                <w:szCs w:val="20"/>
                <w:lang w:eastAsia="en-GB"/>
              </w:rPr>
              <w:t>lectric</w:t>
            </w:r>
            <w:r w:rsidR="00500422">
              <w:rPr>
                <w:rFonts w:ascii="Arial" w:eastAsia="Times New Roman" w:hAnsi="Arial" w:cs="Arial"/>
                <w:sz w:val="20"/>
                <w:szCs w:val="20"/>
                <w:lang w:eastAsia="en-GB"/>
              </w:rPr>
              <w:t>ity</w:t>
            </w:r>
            <w:r w:rsidR="007A1FA4" w:rsidRPr="0014397A">
              <w:rPr>
                <w:rFonts w:ascii="Arial" w:eastAsia="Times New Roman" w:hAnsi="Arial" w:cs="Arial"/>
                <w:sz w:val="20"/>
                <w:szCs w:val="20"/>
                <w:lang w:eastAsia="en-GB"/>
              </w:rPr>
              <w:t xml:space="preserve"> </w:t>
            </w:r>
            <w:r w:rsidR="00710CC7" w:rsidRPr="0014397A">
              <w:rPr>
                <w:rFonts w:ascii="Arial" w:eastAsia="Times New Roman" w:hAnsi="Arial" w:cs="Arial"/>
                <w:sz w:val="20"/>
                <w:szCs w:val="20"/>
                <w:lang w:eastAsia="en-GB"/>
              </w:rPr>
              <w:t>u</w:t>
            </w:r>
            <w:r w:rsidR="007A1FA4" w:rsidRPr="0014397A">
              <w:rPr>
                <w:rFonts w:ascii="Arial" w:eastAsia="Times New Roman" w:hAnsi="Arial" w:cs="Arial"/>
                <w:sz w:val="20"/>
                <w:szCs w:val="20"/>
                <w:lang w:eastAsia="en-GB"/>
              </w:rPr>
              <w:t xml:space="preserve">sage and </w:t>
            </w:r>
            <w:r w:rsidR="00710CC7" w:rsidRPr="0014397A">
              <w:rPr>
                <w:rFonts w:ascii="Arial" w:eastAsia="Times New Roman" w:hAnsi="Arial" w:cs="Arial"/>
                <w:sz w:val="20"/>
                <w:szCs w:val="20"/>
                <w:lang w:eastAsia="en-GB"/>
              </w:rPr>
              <w:t>f</w:t>
            </w:r>
            <w:r w:rsidR="007A1FA4" w:rsidRPr="0014397A">
              <w:rPr>
                <w:rFonts w:ascii="Arial" w:eastAsia="Times New Roman" w:hAnsi="Arial" w:cs="Arial"/>
                <w:sz w:val="20"/>
                <w:szCs w:val="20"/>
                <w:lang w:eastAsia="en-GB"/>
              </w:rPr>
              <w:t xml:space="preserve">uel </w:t>
            </w:r>
            <w:r w:rsidR="00710CC7" w:rsidRPr="0014397A">
              <w:rPr>
                <w:rFonts w:ascii="Arial" w:eastAsia="Times New Roman" w:hAnsi="Arial" w:cs="Arial"/>
                <w:sz w:val="20"/>
                <w:szCs w:val="20"/>
                <w:lang w:eastAsia="en-GB"/>
              </w:rPr>
              <w:t>s</w:t>
            </w:r>
            <w:r w:rsidR="007A1FA4" w:rsidRPr="0014397A">
              <w:rPr>
                <w:rFonts w:ascii="Arial" w:eastAsia="Times New Roman" w:hAnsi="Arial" w:cs="Arial"/>
                <w:sz w:val="20"/>
                <w:szCs w:val="20"/>
                <w:lang w:eastAsia="en-GB"/>
              </w:rPr>
              <w:t>ales summaries</w:t>
            </w:r>
          </w:p>
          <w:p w14:paraId="678A9A2A" w14:textId="379603FF" w:rsidR="007A1FA4" w:rsidRPr="0014397A" w:rsidRDefault="000728D6" w:rsidP="003A1799">
            <w:pPr>
              <w:shd w:val="clear" w:color="auto" w:fill="FFFFFF"/>
              <w:spacing w:after="0" w:line="315" w:lineRule="atLeast"/>
              <w:jc w:val="both"/>
              <w:rPr>
                <w:rFonts w:ascii="Arial" w:eastAsia="Times New Roman" w:hAnsi="Arial" w:cs="Arial"/>
                <w:sz w:val="20"/>
                <w:szCs w:val="20"/>
                <w:lang w:eastAsia="en-GB"/>
              </w:rPr>
            </w:pPr>
            <w:r w:rsidRPr="0014397A">
              <w:rPr>
                <w:rFonts w:ascii="Arial" w:eastAsia="Times New Roman" w:hAnsi="Arial" w:cs="Arial"/>
                <w:sz w:val="20"/>
                <w:szCs w:val="20"/>
                <w:lang w:eastAsia="en-GB"/>
              </w:rPr>
              <w:t xml:space="preserve">Managing </w:t>
            </w:r>
            <w:r w:rsidR="0061791E" w:rsidRPr="0014397A">
              <w:rPr>
                <w:rFonts w:ascii="Arial" w:eastAsia="Times New Roman" w:hAnsi="Arial" w:cs="Arial"/>
                <w:sz w:val="20"/>
                <w:szCs w:val="20"/>
                <w:lang w:eastAsia="en-GB"/>
              </w:rPr>
              <w:t>p</w:t>
            </w:r>
            <w:r w:rsidR="007A1FA4" w:rsidRPr="0014397A">
              <w:rPr>
                <w:rFonts w:ascii="Arial" w:eastAsia="Times New Roman" w:hAnsi="Arial" w:cs="Arial"/>
                <w:sz w:val="20"/>
                <w:szCs w:val="20"/>
                <w:lang w:eastAsia="en-GB"/>
              </w:rPr>
              <w:t xml:space="preserve">etty </w:t>
            </w:r>
            <w:r w:rsidR="0061791E" w:rsidRPr="0014397A">
              <w:rPr>
                <w:rFonts w:ascii="Arial" w:eastAsia="Times New Roman" w:hAnsi="Arial" w:cs="Arial"/>
                <w:sz w:val="20"/>
                <w:szCs w:val="20"/>
                <w:lang w:eastAsia="en-GB"/>
              </w:rPr>
              <w:t>c</w:t>
            </w:r>
            <w:r w:rsidR="007A1FA4" w:rsidRPr="0014397A">
              <w:rPr>
                <w:rFonts w:ascii="Arial" w:eastAsia="Times New Roman" w:hAnsi="Arial" w:cs="Arial"/>
                <w:sz w:val="20"/>
                <w:szCs w:val="20"/>
                <w:lang w:eastAsia="en-GB"/>
              </w:rPr>
              <w:t>ash payments and reconciliation</w:t>
            </w:r>
          </w:p>
          <w:p w14:paraId="4F7ABB12" w14:textId="165EA465" w:rsidR="007A1FA4" w:rsidRPr="0014397A" w:rsidRDefault="000728D6" w:rsidP="003A1799">
            <w:pPr>
              <w:shd w:val="clear" w:color="auto" w:fill="FFFFFF"/>
              <w:spacing w:after="0" w:line="315" w:lineRule="atLeast"/>
              <w:jc w:val="both"/>
              <w:rPr>
                <w:rFonts w:ascii="Arial" w:eastAsia="Times New Roman" w:hAnsi="Arial" w:cs="Arial"/>
                <w:sz w:val="20"/>
                <w:szCs w:val="20"/>
                <w:lang w:eastAsia="en-GB"/>
              </w:rPr>
            </w:pPr>
            <w:r w:rsidRPr="0014397A">
              <w:rPr>
                <w:rFonts w:ascii="Arial" w:eastAsia="Times New Roman" w:hAnsi="Arial" w:cs="Arial"/>
                <w:sz w:val="20"/>
                <w:szCs w:val="20"/>
                <w:lang w:eastAsia="en-GB"/>
              </w:rPr>
              <w:t xml:space="preserve">Completing </w:t>
            </w:r>
            <w:r w:rsidR="007A1FA4" w:rsidRPr="0014397A">
              <w:rPr>
                <w:rFonts w:ascii="Arial" w:eastAsia="Times New Roman" w:hAnsi="Arial" w:cs="Arial"/>
                <w:sz w:val="20"/>
                <w:szCs w:val="20"/>
                <w:lang w:eastAsia="en-GB"/>
              </w:rPr>
              <w:t>RDCO Returns</w:t>
            </w:r>
          </w:p>
          <w:p w14:paraId="47B5A13F" w14:textId="7195925A" w:rsidR="007A1FA4" w:rsidRPr="0014397A" w:rsidRDefault="00BA1BC4" w:rsidP="003A1799">
            <w:pPr>
              <w:shd w:val="clear" w:color="auto" w:fill="FFFFFF"/>
              <w:spacing w:after="0" w:line="315" w:lineRule="atLeast"/>
              <w:jc w:val="both"/>
              <w:rPr>
                <w:rFonts w:ascii="Arial" w:eastAsia="Times New Roman" w:hAnsi="Arial" w:cs="Arial"/>
                <w:sz w:val="20"/>
                <w:szCs w:val="20"/>
                <w:lang w:eastAsia="en-GB"/>
              </w:rPr>
            </w:pPr>
            <w:r w:rsidRPr="0014397A">
              <w:rPr>
                <w:rFonts w:ascii="Arial" w:eastAsia="Times New Roman" w:hAnsi="Arial" w:cs="Arial"/>
                <w:sz w:val="20"/>
                <w:szCs w:val="20"/>
                <w:lang w:eastAsia="en-GB"/>
              </w:rPr>
              <w:t xml:space="preserve">Control of the </w:t>
            </w:r>
            <w:r w:rsidR="00D56859">
              <w:rPr>
                <w:rFonts w:ascii="Arial" w:eastAsia="Times New Roman" w:hAnsi="Arial" w:cs="Arial"/>
                <w:sz w:val="20"/>
                <w:szCs w:val="20"/>
                <w:lang w:eastAsia="en-GB"/>
              </w:rPr>
              <w:t>f</w:t>
            </w:r>
            <w:r w:rsidR="007A1FA4" w:rsidRPr="0014397A">
              <w:rPr>
                <w:rFonts w:ascii="Arial" w:eastAsia="Times New Roman" w:hAnsi="Arial" w:cs="Arial"/>
                <w:sz w:val="20"/>
                <w:szCs w:val="20"/>
                <w:lang w:eastAsia="en-GB"/>
              </w:rPr>
              <w:t xml:space="preserve">ixed </w:t>
            </w:r>
            <w:r w:rsidR="00D56859">
              <w:rPr>
                <w:rFonts w:ascii="Arial" w:eastAsia="Times New Roman" w:hAnsi="Arial" w:cs="Arial"/>
                <w:sz w:val="20"/>
                <w:szCs w:val="20"/>
                <w:lang w:eastAsia="en-GB"/>
              </w:rPr>
              <w:t>a</w:t>
            </w:r>
            <w:r w:rsidR="007A1FA4" w:rsidRPr="0014397A">
              <w:rPr>
                <w:rFonts w:ascii="Arial" w:eastAsia="Times New Roman" w:hAnsi="Arial" w:cs="Arial"/>
                <w:sz w:val="20"/>
                <w:szCs w:val="20"/>
                <w:lang w:eastAsia="en-GB"/>
              </w:rPr>
              <w:t xml:space="preserve">sset </w:t>
            </w:r>
            <w:r w:rsidR="00D56859">
              <w:rPr>
                <w:rFonts w:ascii="Arial" w:eastAsia="Times New Roman" w:hAnsi="Arial" w:cs="Arial"/>
                <w:sz w:val="20"/>
                <w:szCs w:val="20"/>
                <w:lang w:eastAsia="en-GB"/>
              </w:rPr>
              <w:t>r</w:t>
            </w:r>
            <w:r w:rsidR="007A1FA4" w:rsidRPr="0014397A">
              <w:rPr>
                <w:rFonts w:ascii="Arial" w:eastAsia="Times New Roman" w:hAnsi="Arial" w:cs="Arial"/>
                <w:sz w:val="20"/>
                <w:szCs w:val="20"/>
                <w:lang w:eastAsia="en-GB"/>
              </w:rPr>
              <w:t>egister and depreciation</w:t>
            </w:r>
            <w:r w:rsidR="00500422">
              <w:rPr>
                <w:rFonts w:ascii="Arial" w:eastAsia="Times New Roman" w:hAnsi="Arial" w:cs="Arial"/>
                <w:sz w:val="20"/>
                <w:szCs w:val="20"/>
                <w:lang w:eastAsia="en-GB"/>
              </w:rPr>
              <w:t xml:space="preserve"> schedule</w:t>
            </w:r>
            <w:r w:rsidR="007A1FA4" w:rsidRPr="0014397A">
              <w:rPr>
                <w:rFonts w:ascii="Arial" w:eastAsia="Times New Roman" w:hAnsi="Arial" w:cs="Arial"/>
                <w:sz w:val="20"/>
                <w:szCs w:val="20"/>
                <w:lang w:eastAsia="en-GB"/>
              </w:rPr>
              <w:t xml:space="preserve"> on Sage and Excel</w:t>
            </w:r>
          </w:p>
          <w:p w14:paraId="44826A14" w14:textId="49A5CB7F" w:rsidR="007A1FA4" w:rsidRPr="0014397A" w:rsidRDefault="00E21425" w:rsidP="003A1799">
            <w:pPr>
              <w:shd w:val="clear" w:color="auto" w:fill="FFFFFF"/>
              <w:spacing w:after="0" w:line="315" w:lineRule="atLeast"/>
              <w:jc w:val="both"/>
              <w:rPr>
                <w:rFonts w:ascii="Arial" w:eastAsia="Times New Roman" w:hAnsi="Arial" w:cs="Arial"/>
                <w:sz w:val="20"/>
                <w:szCs w:val="20"/>
                <w:lang w:eastAsia="en-GB"/>
              </w:rPr>
            </w:pPr>
            <w:r w:rsidRPr="0014397A">
              <w:rPr>
                <w:rFonts w:ascii="Arial" w:eastAsia="Times New Roman" w:hAnsi="Arial" w:cs="Arial"/>
                <w:sz w:val="20"/>
                <w:szCs w:val="20"/>
                <w:lang w:eastAsia="en-GB"/>
              </w:rPr>
              <w:t>Ensu</w:t>
            </w:r>
            <w:r w:rsidR="000728D6" w:rsidRPr="0014397A">
              <w:rPr>
                <w:rFonts w:ascii="Arial" w:eastAsia="Times New Roman" w:hAnsi="Arial" w:cs="Arial"/>
                <w:sz w:val="20"/>
                <w:szCs w:val="20"/>
                <w:lang w:eastAsia="en-GB"/>
              </w:rPr>
              <w:t>r</w:t>
            </w:r>
            <w:r w:rsidRPr="0014397A">
              <w:rPr>
                <w:rFonts w:ascii="Arial" w:eastAsia="Times New Roman" w:hAnsi="Arial" w:cs="Arial"/>
                <w:sz w:val="20"/>
                <w:szCs w:val="20"/>
                <w:lang w:eastAsia="en-GB"/>
              </w:rPr>
              <w:t xml:space="preserve">ing the </w:t>
            </w:r>
            <w:r w:rsidR="000728D6" w:rsidRPr="0014397A">
              <w:rPr>
                <w:rFonts w:ascii="Arial" w:eastAsia="Times New Roman" w:hAnsi="Arial" w:cs="Arial"/>
                <w:sz w:val="20"/>
                <w:szCs w:val="20"/>
                <w:lang w:eastAsia="en-GB"/>
              </w:rPr>
              <w:t>p</w:t>
            </w:r>
            <w:r w:rsidR="007A1FA4" w:rsidRPr="0014397A">
              <w:rPr>
                <w:rFonts w:ascii="Arial" w:eastAsia="Times New Roman" w:hAnsi="Arial" w:cs="Arial"/>
                <w:sz w:val="20"/>
                <w:szCs w:val="20"/>
                <w:lang w:eastAsia="en-GB"/>
              </w:rPr>
              <w:t xml:space="preserve">ontoon spreadsheet </w:t>
            </w:r>
            <w:r w:rsidR="00500422">
              <w:rPr>
                <w:rFonts w:ascii="Arial" w:eastAsia="Times New Roman" w:hAnsi="Arial" w:cs="Arial"/>
                <w:sz w:val="20"/>
                <w:szCs w:val="20"/>
                <w:lang w:eastAsia="en-GB"/>
              </w:rPr>
              <w:t xml:space="preserve">is </w:t>
            </w:r>
            <w:r w:rsidR="007A1FA4" w:rsidRPr="0014397A">
              <w:rPr>
                <w:rFonts w:ascii="Arial" w:eastAsia="Times New Roman" w:hAnsi="Arial" w:cs="Arial"/>
                <w:sz w:val="20"/>
                <w:szCs w:val="20"/>
                <w:lang w:eastAsia="en-GB"/>
              </w:rPr>
              <w:t>kept updated</w:t>
            </w:r>
          </w:p>
          <w:p w14:paraId="7575EC89" w14:textId="50343264" w:rsidR="007A1FA4" w:rsidRPr="0014397A" w:rsidRDefault="000728D6" w:rsidP="003A1799">
            <w:pPr>
              <w:shd w:val="clear" w:color="auto" w:fill="FFFFFF"/>
              <w:spacing w:after="0" w:line="315" w:lineRule="atLeast"/>
              <w:jc w:val="both"/>
              <w:rPr>
                <w:rFonts w:ascii="Arial" w:eastAsia="Times New Roman" w:hAnsi="Arial" w:cs="Arial"/>
                <w:sz w:val="20"/>
                <w:szCs w:val="20"/>
                <w:lang w:eastAsia="en-GB"/>
              </w:rPr>
            </w:pPr>
            <w:r w:rsidRPr="0014397A">
              <w:rPr>
                <w:rFonts w:ascii="Arial" w:eastAsia="Times New Roman" w:hAnsi="Arial" w:cs="Arial"/>
                <w:sz w:val="20"/>
                <w:szCs w:val="20"/>
                <w:lang w:eastAsia="en-GB"/>
              </w:rPr>
              <w:t>Completing a</w:t>
            </w:r>
            <w:r w:rsidR="007A1FA4" w:rsidRPr="0014397A">
              <w:rPr>
                <w:rFonts w:ascii="Arial" w:eastAsia="Times New Roman" w:hAnsi="Arial" w:cs="Arial"/>
                <w:sz w:val="20"/>
                <w:szCs w:val="20"/>
                <w:lang w:eastAsia="en-GB"/>
              </w:rPr>
              <w:t>nnual update</w:t>
            </w:r>
            <w:r w:rsidR="00E21425" w:rsidRPr="0014397A">
              <w:rPr>
                <w:rFonts w:ascii="Arial" w:eastAsia="Times New Roman" w:hAnsi="Arial" w:cs="Arial"/>
                <w:sz w:val="20"/>
                <w:szCs w:val="20"/>
                <w:lang w:eastAsia="en-GB"/>
              </w:rPr>
              <w:t>s</w:t>
            </w:r>
            <w:r w:rsidR="007A1FA4" w:rsidRPr="0014397A">
              <w:rPr>
                <w:rFonts w:ascii="Arial" w:eastAsia="Times New Roman" w:hAnsi="Arial" w:cs="Arial"/>
                <w:sz w:val="20"/>
                <w:szCs w:val="20"/>
                <w:lang w:eastAsia="en-GB"/>
              </w:rPr>
              <w:t xml:space="preserve"> of yearly spreadsheets</w:t>
            </w:r>
          </w:p>
          <w:p w14:paraId="4A1A7D36" w14:textId="39BAF5FA" w:rsidR="007A1FA4" w:rsidRPr="0014397A" w:rsidRDefault="000728D6" w:rsidP="003A1799">
            <w:pPr>
              <w:shd w:val="clear" w:color="auto" w:fill="FFFFFF"/>
              <w:spacing w:after="0" w:line="315" w:lineRule="atLeast"/>
              <w:jc w:val="both"/>
              <w:rPr>
                <w:rFonts w:ascii="Arial" w:eastAsia="Times New Roman" w:hAnsi="Arial" w:cs="Arial"/>
                <w:sz w:val="20"/>
                <w:szCs w:val="20"/>
                <w:lang w:eastAsia="en-GB"/>
              </w:rPr>
            </w:pPr>
            <w:r w:rsidRPr="0014397A">
              <w:rPr>
                <w:rFonts w:ascii="Arial" w:eastAsia="Times New Roman" w:hAnsi="Arial" w:cs="Arial"/>
                <w:sz w:val="20"/>
                <w:szCs w:val="20"/>
                <w:lang w:eastAsia="en-GB"/>
              </w:rPr>
              <w:t xml:space="preserve">Completing </w:t>
            </w:r>
            <w:r w:rsidR="009C3141">
              <w:rPr>
                <w:rFonts w:ascii="Arial" w:eastAsia="Times New Roman" w:hAnsi="Arial" w:cs="Arial"/>
                <w:sz w:val="20"/>
                <w:szCs w:val="20"/>
                <w:lang w:eastAsia="en-GB"/>
              </w:rPr>
              <w:t>S</w:t>
            </w:r>
            <w:r w:rsidR="007A1FA4" w:rsidRPr="0014397A">
              <w:rPr>
                <w:rFonts w:ascii="Arial" w:eastAsia="Times New Roman" w:hAnsi="Arial" w:cs="Arial"/>
                <w:sz w:val="20"/>
                <w:szCs w:val="20"/>
                <w:lang w:eastAsia="en-GB"/>
              </w:rPr>
              <w:t>age journals</w:t>
            </w:r>
          </w:p>
          <w:p w14:paraId="0D58AEE5" w14:textId="27091206" w:rsidR="007A1FA4" w:rsidRPr="0014397A" w:rsidRDefault="005F058C" w:rsidP="003A1799">
            <w:pPr>
              <w:shd w:val="clear" w:color="auto" w:fill="FFFFFF"/>
              <w:spacing w:after="0" w:line="315" w:lineRule="atLeast"/>
              <w:jc w:val="both"/>
              <w:rPr>
                <w:rFonts w:ascii="Arial" w:eastAsia="Times New Roman" w:hAnsi="Arial" w:cs="Arial"/>
                <w:sz w:val="20"/>
                <w:szCs w:val="20"/>
                <w:lang w:eastAsia="en-GB"/>
              </w:rPr>
            </w:pPr>
            <w:r w:rsidRPr="0014397A">
              <w:rPr>
                <w:rFonts w:ascii="Arial" w:eastAsia="Times New Roman" w:hAnsi="Arial" w:cs="Arial"/>
                <w:sz w:val="20"/>
                <w:szCs w:val="20"/>
                <w:lang w:eastAsia="en-GB"/>
              </w:rPr>
              <w:t xml:space="preserve">Managing </w:t>
            </w:r>
            <w:r w:rsidR="007A1FA4" w:rsidRPr="0014397A">
              <w:rPr>
                <w:rFonts w:ascii="Arial" w:eastAsia="Times New Roman" w:hAnsi="Arial" w:cs="Arial"/>
                <w:sz w:val="20"/>
                <w:szCs w:val="20"/>
                <w:lang w:eastAsia="en-GB"/>
              </w:rPr>
              <w:t>Havenstar</w:t>
            </w:r>
            <w:r w:rsidR="005446C1" w:rsidRPr="0014397A">
              <w:rPr>
                <w:rFonts w:ascii="Arial" w:eastAsia="Times New Roman" w:hAnsi="Arial" w:cs="Arial"/>
                <w:sz w:val="20"/>
                <w:szCs w:val="20"/>
                <w:lang w:eastAsia="en-GB"/>
              </w:rPr>
              <w:t xml:space="preserve"> </w:t>
            </w:r>
            <w:r w:rsidR="007A1FA4" w:rsidRPr="0014397A">
              <w:rPr>
                <w:rFonts w:ascii="Arial" w:eastAsia="Times New Roman" w:hAnsi="Arial" w:cs="Arial"/>
                <w:sz w:val="20"/>
                <w:szCs w:val="20"/>
                <w:lang w:eastAsia="en-GB"/>
              </w:rPr>
              <w:t>maintenance</w:t>
            </w:r>
          </w:p>
          <w:p w14:paraId="3C53B380" w14:textId="22053737" w:rsidR="007A1FA4" w:rsidRPr="0014397A" w:rsidRDefault="00180636" w:rsidP="003A1799">
            <w:pPr>
              <w:shd w:val="clear" w:color="auto" w:fill="FFFFFF"/>
              <w:spacing w:after="0" w:line="315" w:lineRule="atLeast"/>
              <w:jc w:val="both"/>
              <w:rPr>
                <w:rFonts w:ascii="Arial" w:eastAsia="Times New Roman" w:hAnsi="Arial" w:cs="Arial"/>
                <w:sz w:val="20"/>
                <w:szCs w:val="20"/>
                <w:lang w:eastAsia="en-GB"/>
              </w:rPr>
            </w:pPr>
            <w:r w:rsidRPr="0014397A">
              <w:rPr>
                <w:rFonts w:ascii="Arial" w:eastAsia="Times New Roman" w:hAnsi="Arial" w:cs="Arial"/>
                <w:sz w:val="20"/>
                <w:szCs w:val="20"/>
                <w:lang w:eastAsia="en-GB"/>
              </w:rPr>
              <w:t>Completing s</w:t>
            </w:r>
            <w:r w:rsidR="007A1FA4" w:rsidRPr="0014397A">
              <w:rPr>
                <w:rFonts w:ascii="Arial" w:eastAsia="Times New Roman" w:hAnsi="Arial" w:cs="Arial"/>
                <w:sz w:val="20"/>
                <w:szCs w:val="20"/>
                <w:lang w:eastAsia="en-GB"/>
              </w:rPr>
              <w:t xml:space="preserve">ales </w:t>
            </w:r>
            <w:r w:rsidRPr="0014397A">
              <w:rPr>
                <w:rFonts w:ascii="Arial" w:eastAsia="Times New Roman" w:hAnsi="Arial" w:cs="Arial"/>
                <w:sz w:val="20"/>
                <w:szCs w:val="20"/>
                <w:lang w:eastAsia="en-GB"/>
              </w:rPr>
              <w:t>l</w:t>
            </w:r>
            <w:r w:rsidR="007A1FA4" w:rsidRPr="0014397A">
              <w:rPr>
                <w:rFonts w:ascii="Arial" w:eastAsia="Times New Roman" w:hAnsi="Arial" w:cs="Arial"/>
                <w:sz w:val="20"/>
                <w:szCs w:val="20"/>
                <w:lang w:eastAsia="en-GB"/>
              </w:rPr>
              <w:t xml:space="preserve">edger </w:t>
            </w:r>
            <w:r w:rsidRPr="0014397A">
              <w:rPr>
                <w:rFonts w:ascii="Arial" w:eastAsia="Times New Roman" w:hAnsi="Arial" w:cs="Arial"/>
                <w:sz w:val="20"/>
                <w:szCs w:val="20"/>
                <w:lang w:eastAsia="en-GB"/>
              </w:rPr>
              <w:t>n</w:t>
            </w:r>
            <w:r w:rsidR="007A1FA4" w:rsidRPr="0014397A">
              <w:rPr>
                <w:rFonts w:ascii="Arial" w:eastAsia="Times New Roman" w:hAnsi="Arial" w:cs="Arial"/>
                <w:sz w:val="20"/>
                <w:szCs w:val="20"/>
                <w:lang w:eastAsia="en-GB"/>
              </w:rPr>
              <w:t xml:space="preserve">ominal </w:t>
            </w:r>
            <w:r w:rsidRPr="0014397A">
              <w:rPr>
                <w:rFonts w:ascii="Arial" w:eastAsia="Times New Roman" w:hAnsi="Arial" w:cs="Arial"/>
                <w:sz w:val="20"/>
                <w:szCs w:val="20"/>
                <w:lang w:eastAsia="en-GB"/>
              </w:rPr>
              <w:t>a</w:t>
            </w:r>
            <w:r w:rsidR="007A1FA4" w:rsidRPr="0014397A">
              <w:rPr>
                <w:rFonts w:ascii="Arial" w:eastAsia="Times New Roman" w:hAnsi="Arial" w:cs="Arial"/>
                <w:sz w:val="20"/>
                <w:szCs w:val="20"/>
                <w:lang w:eastAsia="en-GB"/>
              </w:rPr>
              <w:t xml:space="preserve">ctivity </w:t>
            </w:r>
            <w:r w:rsidRPr="0014397A">
              <w:rPr>
                <w:rFonts w:ascii="Arial" w:eastAsia="Times New Roman" w:hAnsi="Arial" w:cs="Arial"/>
                <w:sz w:val="20"/>
                <w:szCs w:val="20"/>
                <w:lang w:eastAsia="en-GB"/>
              </w:rPr>
              <w:t>r</w:t>
            </w:r>
            <w:r w:rsidR="007A1FA4" w:rsidRPr="0014397A">
              <w:rPr>
                <w:rFonts w:ascii="Arial" w:eastAsia="Times New Roman" w:hAnsi="Arial" w:cs="Arial"/>
                <w:sz w:val="20"/>
                <w:szCs w:val="20"/>
                <w:lang w:eastAsia="en-GB"/>
              </w:rPr>
              <w:t>eport</w:t>
            </w:r>
            <w:r w:rsidR="005F058C" w:rsidRPr="0014397A">
              <w:rPr>
                <w:rFonts w:ascii="Arial" w:eastAsia="Times New Roman" w:hAnsi="Arial" w:cs="Arial"/>
                <w:sz w:val="20"/>
                <w:szCs w:val="20"/>
                <w:lang w:eastAsia="en-GB"/>
              </w:rPr>
              <w:t>s</w:t>
            </w:r>
          </w:p>
          <w:p w14:paraId="69A6727D" w14:textId="06E8EC4B" w:rsidR="007A1FA4" w:rsidRPr="0014397A" w:rsidRDefault="00180636" w:rsidP="003A1799">
            <w:pPr>
              <w:shd w:val="clear" w:color="auto" w:fill="FFFFFF"/>
              <w:spacing w:after="0" w:line="315" w:lineRule="atLeast"/>
              <w:jc w:val="both"/>
              <w:rPr>
                <w:rFonts w:ascii="Arial" w:eastAsia="Times New Roman" w:hAnsi="Arial" w:cs="Arial"/>
                <w:sz w:val="20"/>
                <w:szCs w:val="20"/>
                <w:lang w:eastAsia="en-GB"/>
              </w:rPr>
            </w:pPr>
            <w:r w:rsidRPr="0014397A">
              <w:rPr>
                <w:rFonts w:ascii="Arial" w:eastAsia="Times New Roman" w:hAnsi="Arial" w:cs="Arial"/>
                <w:sz w:val="20"/>
                <w:szCs w:val="20"/>
                <w:lang w:eastAsia="en-GB"/>
              </w:rPr>
              <w:t xml:space="preserve">Completing </w:t>
            </w:r>
            <w:r w:rsidR="00D56859">
              <w:rPr>
                <w:rFonts w:ascii="Arial" w:eastAsia="Times New Roman" w:hAnsi="Arial" w:cs="Arial"/>
                <w:sz w:val="20"/>
                <w:szCs w:val="20"/>
                <w:lang w:eastAsia="en-GB"/>
              </w:rPr>
              <w:t>b</w:t>
            </w:r>
            <w:r w:rsidR="007A1FA4" w:rsidRPr="0014397A">
              <w:rPr>
                <w:rFonts w:ascii="Arial" w:eastAsia="Times New Roman" w:hAnsi="Arial" w:cs="Arial"/>
                <w:sz w:val="20"/>
                <w:szCs w:val="20"/>
                <w:lang w:eastAsia="en-GB"/>
              </w:rPr>
              <w:t xml:space="preserve">erthing </w:t>
            </w:r>
            <w:r w:rsidR="00D56859">
              <w:rPr>
                <w:rFonts w:ascii="Arial" w:eastAsia="Times New Roman" w:hAnsi="Arial" w:cs="Arial"/>
                <w:sz w:val="20"/>
                <w:szCs w:val="20"/>
                <w:lang w:eastAsia="en-GB"/>
              </w:rPr>
              <w:t>a</w:t>
            </w:r>
            <w:r w:rsidR="007A1FA4" w:rsidRPr="0014397A">
              <w:rPr>
                <w:rFonts w:ascii="Arial" w:eastAsia="Times New Roman" w:hAnsi="Arial" w:cs="Arial"/>
                <w:sz w:val="20"/>
                <w:szCs w:val="20"/>
                <w:lang w:eastAsia="en-GB"/>
              </w:rPr>
              <w:t xml:space="preserve">nalysis &amp; </w:t>
            </w:r>
            <w:r w:rsidR="00D56859">
              <w:rPr>
                <w:rFonts w:ascii="Arial" w:eastAsia="Times New Roman" w:hAnsi="Arial" w:cs="Arial"/>
                <w:sz w:val="20"/>
                <w:szCs w:val="20"/>
                <w:lang w:eastAsia="en-GB"/>
              </w:rPr>
              <w:t>s</w:t>
            </w:r>
            <w:bookmarkStart w:id="0" w:name="_GoBack"/>
            <w:bookmarkEnd w:id="0"/>
            <w:r w:rsidR="007A1FA4" w:rsidRPr="0014397A">
              <w:rPr>
                <w:rFonts w:ascii="Arial" w:eastAsia="Times New Roman" w:hAnsi="Arial" w:cs="Arial"/>
                <w:sz w:val="20"/>
                <w:szCs w:val="20"/>
                <w:lang w:eastAsia="en-GB"/>
              </w:rPr>
              <w:t>ummaries</w:t>
            </w:r>
          </w:p>
          <w:p w14:paraId="09EE8745" w14:textId="6F010772" w:rsidR="007A1FA4" w:rsidRPr="0014397A" w:rsidRDefault="006540DE" w:rsidP="003A1799">
            <w:pPr>
              <w:shd w:val="clear" w:color="auto" w:fill="FFFFFF"/>
              <w:spacing w:after="0" w:line="315" w:lineRule="atLeast"/>
              <w:jc w:val="both"/>
              <w:rPr>
                <w:rFonts w:ascii="Arial" w:eastAsia="Times New Roman" w:hAnsi="Arial" w:cs="Arial"/>
                <w:sz w:val="20"/>
                <w:szCs w:val="20"/>
                <w:lang w:eastAsia="en-GB"/>
              </w:rPr>
            </w:pPr>
            <w:r w:rsidRPr="0014397A">
              <w:rPr>
                <w:rFonts w:ascii="Arial" w:eastAsia="Times New Roman" w:hAnsi="Arial" w:cs="Arial"/>
                <w:sz w:val="20"/>
                <w:szCs w:val="20"/>
                <w:lang w:eastAsia="en-GB"/>
              </w:rPr>
              <w:t>Managing b</w:t>
            </w:r>
            <w:r w:rsidR="007A1FA4" w:rsidRPr="0014397A">
              <w:rPr>
                <w:rFonts w:ascii="Arial" w:eastAsia="Times New Roman" w:hAnsi="Arial" w:cs="Arial"/>
                <w:sz w:val="20"/>
                <w:szCs w:val="20"/>
                <w:lang w:eastAsia="en-GB"/>
              </w:rPr>
              <w:t>udget set up and monthly update</w:t>
            </w:r>
            <w:r w:rsidR="00BA026B" w:rsidRPr="0014397A">
              <w:rPr>
                <w:rFonts w:ascii="Arial" w:eastAsia="Times New Roman" w:hAnsi="Arial" w:cs="Arial"/>
                <w:sz w:val="20"/>
                <w:szCs w:val="20"/>
                <w:lang w:eastAsia="en-GB"/>
              </w:rPr>
              <w:t>s</w:t>
            </w:r>
          </w:p>
          <w:p w14:paraId="7DA17F25" w14:textId="71DFFF29" w:rsidR="007A1FA4" w:rsidRDefault="00786BB7" w:rsidP="003A1799">
            <w:pPr>
              <w:shd w:val="clear" w:color="auto" w:fill="FFFFFF"/>
              <w:spacing w:after="0" w:line="315" w:lineRule="atLeast"/>
              <w:jc w:val="both"/>
              <w:rPr>
                <w:rFonts w:ascii="Arial" w:eastAsia="Times New Roman" w:hAnsi="Arial" w:cs="Arial"/>
                <w:sz w:val="20"/>
                <w:szCs w:val="20"/>
                <w:lang w:eastAsia="en-GB"/>
              </w:rPr>
            </w:pPr>
            <w:r w:rsidRPr="0014397A">
              <w:rPr>
                <w:rFonts w:ascii="Arial" w:eastAsia="Times New Roman" w:hAnsi="Arial" w:cs="Arial"/>
                <w:sz w:val="20"/>
                <w:szCs w:val="20"/>
                <w:lang w:eastAsia="en-GB"/>
              </w:rPr>
              <w:t>Managing c</w:t>
            </w:r>
            <w:r w:rsidR="007A1FA4" w:rsidRPr="0014397A">
              <w:rPr>
                <w:rFonts w:ascii="Arial" w:eastAsia="Times New Roman" w:hAnsi="Arial" w:cs="Arial"/>
                <w:sz w:val="20"/>
                <w:szCs w:val="20"/>
                <w:lang w:eastAsia="en-GB"/>
              </w:rPr>
              <w:t>ashflow set up and monthly update</w:t>
            </w:r>
          </w:p>
          <w:p w14:paraId="394CB5E4" w14:textId="2360DFBC" w:rsidR="009C3141" w:rsidRPr="0014397A" w:rsidRDefault="009C3141" w:rsidP="003A1799">
            <w:pPr>
              <w:shd w:val="clear" w:color="auto" w:fill="FFFFFF"/>
              <w:spacing w:after="0" w:line="315" w:lineRule="atLeast"/>
              <w:jc w:val="both"/>
              <w:rPr>
                <w:rFonts w:ascii="Arial" w:eastAsia="Times New Roman" w:hAnsi="Arial" w:cs="Arial"/>
                <w:sz w:val="20"/>
                <w:szCs w:val="20"/>
                <w:lang w:eastAsia="en-GB"/>
              </w:rPr>
            </w:pPr>
            <w:r>
              <w:rPr>
                <w:rFonts w:ascii="Arial" w:eastAsia="Times New Roman" w:hAnsi="Arial" w:cs="Arial"/>
                <w:sz w:val="20"/>
                <w:szCs w:val="20"/>
                <w:lang w:eastAsia="en-GB"/>
              </w:rPr>
              <w:t>Producing monthly capital expenditure update</w:t>
            </w:r>
          </w:p>
          <w:p w14:paraId="3524A72E" w14:textId="794BC43E" w:rsidR="007A1FA4" w:rsidRPr="0014397A" w:rsidRDefault="00383208" w:rsidP="003A1799">
            <w:pPr>
              <w:shd w:val="clear" w:color="auto" w:fill="FFFFFF"/>
              <w:spacing w:after="0" w:line="315" w:lineRule="atLeast"/>
              <w:jc w:val="both"/>
              <w:rPr>
                <w:rFonts w:ascii="Arial" w:eastAsia="Times New Roman" w:hAnsi="Arial" w:cs="Arial"/>
                <w:sz w:val="20"/>
                <w:szCs w:val="20"/>
                <w:lang w:eastAsia="en-GB"/>
              </w:rPr>
            </w:pPr>
            <w:r w:rsidRPr="0014397A">
              <w:rPr>
                <w:rFonts w:ascii="Arial" w:eastAsia="Times New Roman" w:hAnsi="Arial" w:cs="Arial"/>
                <w:sz w:val="20"/>
                <w:szCs w:val="20"/>
                <w:lang w:eastAsia="en-GB"/>
              </w:rPr>
              <w:t xml:space="preserve">Completing </w:t>
            </w:r>
            <w:r w:rsidR="007A1FA4" w:rsidRPr="0014397A">
              <w:rPr>
                <w:rFonts w:ascii="Arial" w:eastAsia="Times New Roman" w:hAnsi="Arial" w:cs="Arial"/>
                <w:sz w:val="20"/>
                <w:szCs w:val="20"/>
                <w:lang w:eastAsia="en-GB"/>
              </w:rPr>
              <w:t>VAT Returns</w:t>
            </w:r>
            <w:r w:rsidR="00205F13" w:rsidRPr="0014397A">
              <w:rPr>
                <w:rFonts w:ascii="Arial" w:eastAsia="Times New Roman" w:hAnsi="Arial" w:cs="Arial"/>
                <w:sz w:val="20"/>
                <w:szCs w:val="20"/>
                <w:lang w:eastAsia="en-GB"/>
              </w:rPr>
              <w:t xml:space="preserve"> and </w:t>
            </w:r>
            <w:r w:rsidR="00D56859">
              <w:rPr>
                <w:rFonts w:ascii="Arial" w:eastAsia="Times New Roman" w:hAnsi="Arial" w:cs="Arial"/>
                <w:sz w:val="20"/>
                <w:szCs w:val="20"/>
                <w:lang w:eastAsia="en-GB"/>
              </w:rPr>
              <w:t>d</w:t>
            </w:r>
            <w:r w:rsidR="007A1FA4" w:rsidRPr="0014397A">
              <w:rPr>
                <w:rFonts w:ascii="Arial" w:eastAsia="Times New Roman" w:hAnsi="Arial" w:cs="Arial"/>
                <w:sz w:val="20"/>
                <w:szCs w:val="20"/>
                <w:lang w:eastAsia="en-GB"/>
              </w:rPr>
              <w:t xml:space="preserve">ormant </w:t>
            </w:r>
            <w:r w:rsidR="00D56859">
              <w:rPr>
                <w:rFonts w:ascii="Arial" w:eastAsia="Times New Roman" w:hAnsi="Arial" w:cs="Arial"/>
                <w:sz w:val="20"/>
                <w:szCs w:val="20"/>
                <w:lang w:eastAsia="en-GB"/>
              </w:rPr>
              <w:t>c</w:t>
            </w:r>
            <w:r w:rsidR="007A1FA4" w:rsidRPr="0014397A">
              <w:rPr>
                <w:rFonts w:ascii="Arial" w:eastAsia="Times New Roman" w:hAnsi="Arial" w:cs="Arial"/>
                <w:sz w:val="20"/>
                <w:szCs w:val="20"/>
                <w:lang w:eastAsia="en-GB"/>
              </w:rPr>
              <w:t xml:space="preserve">ompany </w:t>
            </w:r>
            <w:r w:rsidR="00D56859">
              <w:rPr>
                <w:rFonts w:ascii="Arial" w:eastAsia="Times New Roman" w:hAnsi="Arial" w:cs="Arial"/>
                <w:sz w:val="20"/>
                <w:szCs w:val="20"/>
                <w:lang w:eastAsia="en-GB"/>
              </w:rPr>
              <w:t>r</w:t>
            </w:r>
            <w:r w:rsidR="007A1FA4" w:rsidRPr="0014397A">
              <w:rPr>
                <w:rFonts w:ascii="Arial" w:eastAsia="Times New Roman" w:hAnsi="Arial" w:cs="Arial"/>
                <w:sz w:val="20"/>
                <w:szCs w:val="20"/>
                <w:lang w:eastAsia="en-GB"/>
              </w:rPr>
              <w:t>eturns</w:t>
            </w:r>
          </w:p>
          <w:p w14:paraId="3D52A8E9" w14:textId="4EAB4B33" w:rsidR="007A1FA4" w:rsidRPr="0014397A" w:rsidRDefault="00383208" w:rsidP="003A1799">
            <w:pPr>
              <w:shd w:val="clear" w:color="auto" w:fill="FFFFFF"/>
              <w:spacing w:after="0" w:line="315" w:lineRule="atLeast"/>
              <w:jc w:val="both"/>
              <w:rPr>
                <w:rFonts w:ascii="Arial" w:eastAsia="Times New Roman" w:hAnsi="Arial" w:cs="Arial"/>
                <w:sz w:val="20"/>
                <w:szCs w:val="20"/>
                <w:lang w:eastAsia="en-GB"/>
              </w:rPr>
            </w:pPr>
            <w:r w:rsidRPr="0014397A">
              <w:rPr>
                <w:rFonts w:ascii="Arial" w:eastAsia="Times New Roman" w:hAnsi="Arial" w:cs="Arial"/>
                <w:sz w:val="20"/>
                <w:szCs w:val="20"/>
                <w:lang w:eastAsia="en-GB"/>
              </w:rPr>
              <w:t>Managing s</w:t>
            </w:r>
            <w:r w:rsidR="007A1FA4" w:rsidRPr="0014397A">
              <w:rPr>
                <w:rFonts w:ascii="Arial" w:eastAsia="Times New Roman" w:hAnsi="Arial" w:cs="Arial"/>
                <w:sz w:val="20"/>
                <w:szCs w:val="20"/>
                <w:lang w:eastAsia="en-GB"/>
              </w:rPr>
              <w:t>hareholder enquiries, transfers and certificates</w:t>
            </w:r>
          </w:p>
          <w:p w14:paraId="14C7B682" w14:textId="0B3FFEE7" w:rsidR="007A1FA4" w:rsidRPr="0014397A" w:rsidRDefault="00383208" w:rsidP="003A1799">
            <w:pPr>
              <w:shd w:val="clear" w:color="auto" w:fill="FFFFFF"/>
              <w:spacing w:after="0" w:line="315" w:lineRule="atLeast"/>
              <w:jc w:val="both"/>
              <w:rPr>
                <w:rFonts w:ascii="Arial" w:eastAsia="Times New Roman" w:hAnsi="Arial" w:cs="Arial"/>
                <w:sz w:val="20"/>
                <w:szCs w:val="20"/>
                <w:lang w:eastAsia="en-GB"/>
              </w:rPr>
            </w:pPr>
            <w:r w:rsidRPr="0014397A">
              <w:rPr>
                <w:rFonts w:ascii="Arial" w:eastAsia="Times New Roman" w:hAnsi="Arial" w:cs="Arial"/>
                <w:sz w:val="20"/>
                <w:szCs w:val="20"/>
                <w:lang w:eastAsia="en-GB"/>
              </w:rPr>
              <w:t xml:space="preserve">Completing and managing </w:t>
            </w:r>
            <w:r w:rsidR="007A1FA4" w:rsidRPr="0014397A">
              <w:rPr>
                <w:rFonts w:ascii="Arial" w:eastAsia="Times New Roman" w:hAnsi="Arial" w:cs="Arial"/>
                <w:sz w:val="20"/>
                <w:szCs w:val="20"/>
                <w:lang w:eastAsia="en-GB"/>
              </w:rPr>
              <w:t>AGM Papers and Meeting</w:t>
            </w:r>
            <w:r w:rsidRPr="0014397A">
              <w:rPr>
                <w:rFonts w:ascii="Arial" w:eastAsia="Times New Roman" w:hAnsi="Arial" w:cs="Arial"/>
                <w:sz w:val="20"/>
                <w:szCs w:val="20"/>
                <w:lang w:eastAsia="en-GB"/>
              </w:rPr>
              <w:t>s</w:t>
            </w:r>
          </w:p>
          <w:p w14:paraId="4B482B00" w14:textId="79E09C84" w:rsidR="007A1FA4" w:rsidRPr="0014397A" w:rsidRDefault="00691DFB" w:rsidP="003A1799">
            <w:pPr>
              <w:shd w:val="clear" w:color="auto" w:fill="FFFFFF"/>
              <w:spacing w:after="0" w:line="315" w:lineRule="atLeast"/>
              <w:jc w:val="both"/>
              <w:rPr>
                <w:rFonts w:ascii="Arial" w:eastAsia="Times New Roman" w:hAnsi="Arial" w:cs="Arial"/>
                <w:sz w:val="20"/>
                <w:szCs w:val="20"/>
                <w:lang w:eastAsia="en-GB"/>
              </w:rPr>
            </w:pPr>
            <w:r w:rsidRPr="0014397A">
              <w:rPr>
                <w:rFonts w:ascii="Arial" w:eastAsia="Times New Roman" w:hAnsi="Arial" w:cs="Arial"/>
                <w:sz w:val="20"/>
                <w:szCs w:val="20"/>
                <w:lang w:eastAsia="en-GB"/>
              </w:rPr>
              <w:t>Completing a</w:t>
            </w:r>
            <w:r w:rsidR="007A1FA4" w:rsidRPr="0014397A">
              <w:rPr>
                <w:rFonts w:ascii="Arial" w:eastAsia="Times New Roman" w:hAnsi="Arial" w:cs="Arial"/>
                <w:sz w:val="20"/>
                <w:szCs w:val="20"/>
                <w:lang w:eastAsia="en-GB"/>
              </w:rPr>
              <w:t xml:space="preserve">nnual </w:t>
            </w:r>
            <w:r w:rsidR="00D56859">
              <w:rPr>
                <w:rFonts w:ascii="Arial" w:eastAsia="Times New Roman" w:hAnsi="Arial" w:cs="Arial"/>
                <w:sz w:val="20"/>
                <w:szCs w:val="20"/>
                <w:lang w:eastAsia="en-GB"/>
              </w:rPr>
              <w:t>a</w:t>
            </w:r>
            <w:r w:rsidR="007A1FA4" w:rsidRPr="0014397A">
              <w:rPr>
                <w:rFonts w:ascii="Arial" w:eastAsia="Times New Roman" w:hAnsi="Arial" w:cs="Arial"/>
                <w:sz w:val="20"/>
                <w:szCs w:val="20"/>
                <w:lang w:eastAsia="en-GB"/>
              </w:rPr>
              <w:t xml:space="preserve">udit </w:t>
            </w:r>
            <w:r w:rsidR="009C3141">
              <w:rPr>
                <w:rFonts w:ascii="Arial" w:eastAsia="Times New Roman" w:hAnsi="Arial" w:cs="Arial"/>
                <w:sz w:val="20"/>
                <w:szCs w:val="20"/>
                <w:lang w:eastAsia="en-GB"/>
              </w:rPr>
              <w:t xml:space="preserve">schedule </w:t>
            </w:r>
            <w:r w:rsidR="007A1FA4" w:rsidRPr="0014397A">
              <w:rPr>
                <w:rFonts w:ascii="Arial" w:eastAsia="Times New Roman" w:hAnsi="Arial" w:cs="Arial"/>
                <w:sz w:val="20"/>
                <w:szCs w:val="20"/>
                <w:lang w:eastAsia="en-GB"/>
              </w:rPr>
              <w:t>preparation</w:t>
            </w:r>
          </w:p>
          <w:p w14:paraId="4D9C571E" w14:textId="07EFBDAF" w:rsidR="007A1FA4" w:rsidRPr="0014397A" w:rsidRDefault="00434820" w:rsidP="003A1799">
            <w:pPr>
              <w:shd w:val="clear" w:color="auto" w:fill="FFFFFF"/>
              <w:spacing w:after="0" w:line="315" w:lineRule="atLeast"/>
              <w:jc w:val="both"/>
              <w:rPr>
                <w:rFonts w:ascii="Arial" w:eastAsia="Times New Roman" w:hAnsi="Arial" w:cs="Arial"/>
                <w:sz w:val="20"/>
                <w:szCs w:val="20"/>
                <w:lang w:eastAsia="en-GB"/>
              </w:rPr>
            </w:pPr>
            <w:r w:rsidRPr="0014397A">
              <w:rPr>
                <w:rFonts w:ascii="Arial" w:eastAsia="Times New Roman" w:hAnsi="Arial" w:cs="Arial"/>
                <w:sz w:val="20"/>
                <w:szCs w:val="20"/>
                <w:lang w:eastAsia="en-GB"/>
              </w:rPr>
              <w:t xml:space="preserve">Complete </w:t>
            </w:r>
            <w:r w:rsidR="007A1FA4" w:rsidRPr="0014397A">
              <w:rPr>
                <w:rFonts w:ascii="Arial" w:eastAsia="Times New Roman" w:hAnsi="Arial" w:cs="Arial"/>
                <w:sz w:val="20"/>
                <w:szCs w:val="20"/>
                <w:lang w:eastAsia="en-GB"/>
              </w:rPr>
              <w:t xml:space="preserve">Sage </w:t>
            </w:r>
            <w:r w:rsidR="00D56859">
              <w:rPr>
                <w:rFonts w:ascii="Arial" w:eastAsia="Times New Roman" w:hAnsi="Arial" w:cs="Arial"/>
                <w:sz w:val="20"/>
                <w:szCs w:val="20"/>
                <w:lang w:eastAsia="en-GB"/>
              </w:rPr>
              <w:t>y</w:t>
            </w:r>
            <w:r w:rsidR="007A1FA4" w:rsidRPr="0014397A">
              <w:rPr>
                <w:rFonts w:ascii="Arial" w:eastAsia="Times New Roman" w:hAnsi="Arial" w:cs="Arial"/>
                <w:sz w:val="20"/>
                <w:szCs w:val="20"/>
                <w:lang w:eastAsia="en-GB"/>
              </w:rPr>
              <w:t xml:space="preserve">ear </w:t>
            </w:r>
            <w:r w:rsidR="00D56859">
              <w:rPr>
                <w:rFonts w:ascii="Arial" w:eastAsia="Times New Roman" w:hAnsi="Arial" w:cs="Arial"/>
                <w:sz w:val="20"/>
                <w:szCs w:val="20"/>
                <w:lang w:eastAsia="en-GB"/>
              </w:rPr>
              <w:t>e</w:t>
            </w:r>
            <w:r w:rsidR="007A1FA4" w:rsidRPr="0014397A">
              <w:rPr>
                <w:rFonts w:ascii="Arial" w:eastAsia="Times New Roman" w:hAnsi="Arial" w:cs="Arial"/>
                <w:sz w:val="20"/>
                <w:szCs w:val="20"/>
                <w:lang w:eastAsia="en-GB"/>
              </w:rPr>
              <w:t>nd procedures</w:t>
            </w:r>
          </w:p>
          <w:p w14:paraId="70B8F829" w14:textId="16460CD9" w:rsidR="007A1FA4" w:rsidRPr="0014397A" w:rsidRDefault="009C0D08" w:rsidP="003A1799">
            <w:pPr>
              <w:shd w:val="clear" w:color="auto" w:fill="FFFFFF"/>
              <w:spacing w:after="0" w:line="315" w:lineRule="atLeast"/>
              <w:jc w:val="both"/>
              <w:rPr>
                <w:rFonts w:ascii="Arial" w:eastAsia="Times New Roman" w:hAnsi="Arial" w:cs="Arial"/>
                <w:sz w:val="20"/>
                <w:szCs w:val="20"/>
                <w:lang w:eastAsia="en-GB"/>
              </w:rPr>
            </w:pPr>
            <w:r w:rsidRPr="0014397A">
              <w:rPr>
                <w:rFonts w:ascii="Arial" w:eastAsia="Times New Roman" w:hAnsi="Arial" w:cs="Arial"/>
                <w:sz w:val="20"/>
                <w:szCs w:val="20"/>
                <w:lang w:eastAsia="en-GB"/>
              </w:rPr>
              <w:t>Manag</w:t>
            </w:r>
            <w:r w:rsidR="00500422">
              <w:rPr>
                <w:rFonts w:ascii="Arial" w:eastAsia="Times New Roman" w:hAnsi="Arial" w:cs="Arial"/>
                <w:sz w:val="20"/>
                <w:szCs w:val="20"/>
                <w:lang w:eastAsia="en-GB"/>
              </w:rPr>
              <w:t>ing</w:t>
            </w:r>
            <w:r w:rsidRPr="0014397A">
              <w:rPr>
                <w:rFonts w:ascii="Arial" w:eastAsia="Times New Roman" w:hAnsi="Arial" w:cs="Arial"/>
                <w:sz w:val="20"/>
                <w:szCs w:val="20"/>
                <w:lang w:eastAsia="en-GB"/>
              </w:rPr>
              <w:t xml:space="preserve"> </w:t>
            </w:r>
            <w:r w:rsidR="00D56859">
              <w:rPr>
                <w:rFonts w:ascii="Arial" w:eastAsia="Times New Roman" w:hAnsi="Arial" w:cs="Arial"/>
                <w:sz w:val="20"/>
                <w:szCs w:val="20"/>
                <w:lang w:eastAsia="en-GB"/>
              </w:rPr>
              <w:t>p</w:t>
            </w:r>
            <w:r w:rsidR="007A1FA4" w:rsidRPr="0014397A">
              <w:rPr>
                <w:rFonts w:ascii="Arial" w:eastAsia="Times New Roman" w:hAnsi="Arial" w:cs="Arial"/>
                <w:sz w:val="20"/>
                <w:szCs w:val="20"/>
                <w:lang w:eastAsia="en-GB"/>
              </w:rPr>
              <w:t xml:space="preserve">ension </w:t>
            </w:r>
            <w:r w:rsidR="00FB0A06" w:rsidRPr="0014397A">
              <w:rPr>
                <w:rFonts w:ascii="Arial" w:eastAsia="Times New Roman" w:hAnsi="Arial" w:cs="Arial"/>
                <w:sz w:val="20"/>
                <w:szCs w:val="20"/>
                <w:lang w:eastAsia="en-GB"/>
              </w:rPr>
              <w:t xml:space="preserve">and </w:t>
            </w:r>
            <w:r w:rsidR="00D56859">
              <w:rPr>
                <w:rFonts w:ascii="Arial" w:eastAsia="Times New Roman" w:hAnsi="Arial" w:cs="Arial"/>
                <w:sz w:val="20"/>
                <w:szCs w:val="20"/>
                <w:lang w:eastAsia="en-GB"/>
              </w:rPr>
              <w:t>h</w:t>
            </w:r>
            <w:r w:rsidR="00FB0A06" w:rsidRPr="0014397A">
              <w:rPr>
                <w:rFonts w:ascii="Arial" w:eastAsia="Times New Roman" w:hAnsi="Arial" w:cs="Arial"/>
                <w:sz w:val="20"/>
                <w:szCs w:val="20"/>
                <w:lang w:eastAsia="en-GB"/>
              </w:rPr>
              <w:t xml:space="preserve">ealthcare </w:t>
            </w:r>
            <w:r w:rsidR="007A1FA4" w:rsidRPr="0014397A">
              <w:rPr>
                <w:rFonts w:ascii="Arial" w:eastAsia="Times New Roman" w:hAnsi="Arial" w:cs="Arial"/>
                <w:sz w:val="20"/>
                <w:szCs w:val="20"/>
                <w:lang w:eastAsia="en-GB"/>
              </w:rPr>
              <w:t>administration</w:t>
            </w:r>
          </w:p>
          <w:p w14:paraId="2DCF74BF" w14:textId="77777777" w:rsidR="00A145BD" w:rsidRPr="0014397A" w:rsidRDefault="00A145BD" w:rsidP="00FB0A06">
            <w:pPr>
              <w:shd w:val="clear" w:color="auto" w:fill="FFFFFF"/>
              <w:spacing w:after="0" w:line="315" w:lineRule="atLeast"/>
              <w:jc w:val="both"/>
              <w:rPr>
                <w:rFonts w:ascii="Arial" w:hAnsi="Arial" w:cs="Arial"/>
                <w:b/>
                <w:sz w:val="20"/>
                <w:szCs w:val="20"/>
              </w:rPr>
            </w:pPr>
          </w:p>
        </w:tc>
        <w:tc>
          <w:tcPr>
            <w:tcW w:w="4346" w:type="dxa"/>
            <w:shd w:val="clear" w:color="auto" w:fill="auto"/>
          </w:tcPr>
          <w:p w14:paraId="2DCF74C0" w14:textId="253C2652" w:rsidR="00A145BD" w:rsidRPr="0014397A" w:rsidRDefault="00A145BD" w:rsidP="004667AB">
            <w:pPr>
              <w:spacing w:after="0" w:line="240" w:lineRule="auto"/>
              <w:rPr>
                <w:rFonts w:ascii="Arial" w:hAnsi="Arial" w:cs="Arial"/>
                <w:b/>
                <w:sz w:val="20"/>
                <w:szCs w:val="20"/>
              </w:rPr>
            </w:pPr>
            <w:r w:rsidRPr="0014397A">
              <w:rPr>
                <w:rFonts w:ascii="Arial" w:hAnsi="Arial" w:cs="Arial"/>
                <w:b/>
                <w:sz w:val="20"/>
                <w:szCs w:val="20"/>
              </w:rPr>
              <w:lastRenderedPageBreak/>
              <w:t>The Person specification:</w:t>
            </w:r>
          </w:p>
          <w:p w14:paraId="0F96EA37" w14:textId="77777777" w:rsidR="009C0D08" w:rsidRPr="0014397A" w:rsidRDefault="009C0D08" w:rsidP="004667AB">
            <w:pPr>
              <w:spacing w:after="0" w:line="240" w:lineRule="auto"/>
              <w:rPr>
                <w:rFonts w:ascii="Arial" w:hAnsi="Arial" w:cs="Arial"/>
                <w:b/>
                <w:sz w:val="20"/>
                <w:szCs w:val="20"/>
              </w:rPr>
            </w:pPr>
          </w:p>
          <w:p w14:paraId="426E0351" w14:textId="77777777" w:rsidR="009C0D08" w:rsidRPr="0014397A" w:rsidRDefault="004D49FD" w:rsidP="009C0D08">
            <w:pPr>
              <w:shd w:val="clear" w:color="auto" w:fill="FFFFFF"/>
              <w:spacing w:after="150" w:line="240" w:lineRule="auto"/>
              <w:jc w:val="both"/>
              <w:rPr>
                <w:rFonts w:ascii="Arial" w:eastAsia="Times New Roman" w:hAnsi="Arial" w:cs="Arial"/>
                <w:b/>
                <w:bCs/>
                <w:sz w:val="20"/>
                <w:szCs w:val="20"/>
                <w:lang w:eastAsia="en-GB"/>
              </w:rPr>
            </w:pPr>
            <w:r w:rsidRPr="004D49FD">
              <w:rPr>
                <w:rFonts w:ascii="Arial" w:eastAsia="Times New Roman" w:hAnsi="Arial" w:cs="Arial"/>
                <w:b/>
                <w:bCs/>
                <w:sz w:val="20"/>
                <w:szCs w:val="20"/>
                <w:lang w:eastAsia="en-GB"/>
              </w:rPr>
              <w:t>Person qualities:</w:t>
            </w:r>
          </w:p>
          <w:p w14:paraId="2BFCBB0A" w14:textId="77777777" w:rsidR="00377832" w:rsidRDefault="004D49FD" w:rsidP="00377832">
            <w:pPr>
              <w:shd w:val="clear" w:color="auto" w:fill="FFFFFF"/>
              <w:spacing w:after="0" w:line="315" w:lineRule="atLeast"/>
              <w:jc w:val="both"/>
              <w:rPr>
                <w:rFonts w:ascii="Arial" w:eastAsia="Times New Roman" w:hAnsi="Arial" w:cs="Arial"/>
                <w:sz w:val="20"/>
                <w:szCs w:val="20"/>
                <w:lang w:eastAsia="en-GB"/>
              </w:rPr>
            </w:pPr>
            <w:r w:rsidRPr="004D49FD">
              <w:rPr>
                <w:rFonts w:ascii="Arial" w:eastAsia="Times New Roman" w:hAnsi="Arial" w:cs="Arial"/>
                <w:sz w:val="20"/>
                <w:szCs w:val="20"/>
                <w:lang w:eastAsia="en-GB"/>
              </w:rPr>
              <w:t>Experience of accounts, governance and HR</w:t>
            </w:r>
          </w:p>
          <w:p w14:paraId="5B6A715C" w14:textId="463CF7D7" w:rsidR="004D49FD" w:rsidRPr="004D49FD" w:rsidRDefault="004D49FD" w:rsidP="00377832">
            <w:pPr>
              <w:shd w:val="clear" w:color="auto" w:fill="FFFFFF"/>
              <w:spacing w:after="0" w:line="315" w:lineRule="atLeast"/>
              <w:jc w:val="both"/>
              <w:rPr>
                <w:rFonts w:ascii="Arial" w:eastAsia="Times New Roman" w:hAnsi="Arial" w:cs="Arial"/>
                <w:sz w:val="20"/>
                <w:szCs w:val="20"/>
                <w:lang w:eastAsia="en-GB"/>
              </w:rPr>
            </w:pPr>
            <w:r w:rsidRPr="004D49FD">
              <w:rPr>
                <w:rFonts w:ascii="Arial" w:eastAsia="Times New Roman" w:hAnsi="Arial" w:cs="Arial"/>
                <w:sz w:val="20"/>
                <w:szCs w:val="20"/>
                <w:lang w:eastAsia="en-GB"/>
              </w:rPr>
              <w:t>Numerate and IT competent</w:t>
            </w:r>
          </w:p>
          <w:p w14:paraId="1D8BB7D5" w14:textId="77777777" w:rsidR="004D49FD" w:rsidRPr="004D49FD" w:rsidRDefault="004D49FD" w:rsidP="004D49FD">
            <w:pPr>
              <w:shd w:val="clear" w:color="auto" w:fill="FFFFFF"/>
              <w:spacing w:after="0" w:line="315" w:lineRule="atLeast"/>
              <w:jc w:val="both"/>
              <w:rPr>
                <w:rFonts w:ascii="Arial" w:eastAsia="Times New Roman" w:hAnsi="Arial" w:cs="Arial"/>
                <w:sz w:val="20"/>
                <w:szCs w:val="20"/>
                <w:lang w:eastAsia="en-GB"/>
              </w:rPr>
            </w:pPr>
            <w:r w:rsidRPr="004D49FD">
              <w:rPr>
                <w:rFonts w:ascii="Arial" w:eastAsia="Times New Roman" w:hAnsi="Arial" w:cs="Arial"/>
                <w:sz w:val="20"/>
                <w:szCs w:val="20"/>
                <w:lang w:eastAsia="en-GB"/>
              </w:rPr>
              <w:t>Good oral and written communicator</w:t>
            </w:r>
          </w:p>
          <w:p w14:paraId="14181EF4" w14:textId="77777777" w:rsidR="004D49FD" w:rsidRPr="004D49FD" w:rsidRDefault="004D49FD" w:rsidP="004D49FD">
            <w:pPr>
              <w:shd w:val="clear" w:color="auto" w:fill="FFFFFF"/>
              <w:spacing w:after="0" w:line="315" w:lineRule="atLeast"/>
              <w:jc w:val="both"/>
              <w:rPr>
                <w:rFonts w:ascii="Arial" w:eastAsia="Times New Roman" w:hAnsi="Arial" w:cs="Arial"/>
                <w:sz w:val="20"/>
                <w:szCs w:val="20"/>
                <w:lang w:eastAsia="en-GB"/>
              </w:rPr>
            </w:pPr>
            <w:r w:rsidRPr="004D49FD">
              <w:rPr>
                <w:rFonts w:ascii="Arial" w:eastAsia="Times New Roman" w:hAnsi="Arial" w:cs="Arial"/>
                <w:sz w:val="20"/>
                <w:szCs w:val="20"/>
                <w:lang w:eastAsia="en-GB"/>
              </w:rPr>
              <w:t>Able to work under pressure and manage a fluctuating workload</w:t>
            </w:r>
          </w:p>
          <w:p w14:paraId="7C682F6F" w14:textId="77777777" w:rsidR="004D49FD" w:rsidRPr="004D49FD" w:rsidRDefault="004D49FD" w:rsidP="004D49FD">
            <w:pPr>
              <w:shd w:val="clear" w:color="auto" w:fill="FFFFFF"/>
              <w:spacing w:after="0" w:line="315" w:lineRule="atLeast"/>
              <w:jc w:val="both"/>
              <w:rPr>
                <w:rFonts w:ascii="Arial" w:eastAsia="Times New Roman" w:hAnsi="Arial" w:cs="Arial"/>
                <w:sz w:val="20"/>
                <w:szCs w:val="20"/>
                <w:lang w:eastAsia="en-GB"/>
              </w:rPr>
            </w:pPr>
            <w:r w:rsidRPr="004D49FD">
              <w:rPr>
                <w:rFonts w:ascii="Arial" w:eastAsia="Times New Roman" w:hAnsi="Arial" w:cs="Arial"/>
                <w:sz w:val="20"/>
                <w:szCs w:val="20"/>
                <w:lang w:eastAsia="en-GB"/>
              </w:rPr>
              <w:t>Organised</w:t>
            </w:r>
          </w:p>
          <w:p w14:paraId="43F0A963" w14:textId="77777777" w:rsidR="004D49FD" w:rsidRPr="004D49FD" w:rsidRDefault="004D49FD" w:rsidP="004D49FD">
            <w:pPr>
              <w:shd w:val="clear" w:color="auto" w:fill="FFFFFF"/>
              <w:spacing w:after="0" w:line="315" w:lineRule="atLeast"/>
              <w:jc w:val="both"/>
              <w:rPr>
                <w:rFonts w:ascii="Arial" w:eastAsia="Times New Roman" w:hAnsi="Arial" w:cs="Arial"/>
                <w:sz w:val="20"/>
                <w:szCs w:val="20"/>
                <w:lang w:eastAsia="en-GB"/>
              </w:rPr>
            </w:pPr>
            <w:r w:rsidRPr="004D49FD">
              <w:rPr>
                <w:rFonts w:ascii="Arial" w:eastAsia="Times New Roman" w:hAnsi="Arial" w:cs="Arial"/>
                <w:sz w:val="20"/>
                <w:szCs w:val="20"/>
                <w:lang w:eastAsia="en-GB"/>
              </w:rPr>
              <w:t>Accurate and conscientious</w:t>
            </w:r>
          </w:p>
          <w:p w14:paraId="029F22BF" w14:textId="77777777" w:rsidR="004D49FD" w:rsidRPr="004D49FD" w:rsidRDefault="004D49FD" w:rsidP="004D49FD">
            <w:pPr>
              <w:shd w:val="clear" w:color="auto" w:fill="FFFFFF"/>
              <w:spacing w:after="0" w:line="315" w:lineRule="atLeast"/>
              <w:jc w:val="both"/>
              <w:rPr>
                <w:rFonts w:ascii="Arial" w:eastAsia="Times New Roman" w:hAnsi="Arial" w:cs="Arial"/>
                <w:sz w:val="20"/>
                <w:szCs w:val="20"/>
                <w:lang w:eastAsia="en-GB"/>
              </w:rPr>
            </w:pPr>
            <w:r w:rsidRPr="004D49FD">
              <w:rPr>
                <w:rFonts w:ascii="Arial" w:eastAsia="Times New Roman" w:hAnsi="Arial" w:cs="Arial"/>
                <w:sz w:val="20"/>
                <w:szCs w:val="20"/>
                <w:lang w:eastAsia="en-GB"/>
              </w:rPr>
              <w:t>Confident and approachable with strong interpersonal skills</w:t>
            </w:r>
          </w:p>
          <w:p w14:paraId="2E049C74" w14:textId="77777777" w:rsidR="004D49FD" w:rsidRPr="004D49FD" w:rsidRDefault="004D49FD" w:rsidP="004D49FD">
            <w:pPr>
              <w:shd w:val="clear" w:color="auto" w:fill="FFFFFF"/>
              <w:spacing w:after="0" w:line="315" w:lineRule="atLeast"/>
              <w:jc w:val="both"/>
              <w:rPr>
                <w:rFonts w:ascii="Arial" w:eastAsia="Times New Roman" w:hAnsi="Arial" w:cs="Arial"/>
                <w:sz w:val="20"/>
                <w:szCs w:val="20"/>
                <w:lang w:eastAsia="en-GB"/>
              </w:rPr>
            </w:pPr>
            <w:r w:rsidRPr="004D49FD">
              <w:rPr>
                <w:rFonts w:ascii="Arial" w:eastAsia="Times New Roman" w:hAnsi="Arial" w:cs="Arial"/>
                <w:sz w:val="20"/>
                <w:szCs w:val="20"/>
                <w:lang w:eastAsia="en-GB"/>
              </w:rPr>
              <w:t>Team Player with a “can do” attitude</w:t>
            </w:r>
          </w:p>
          <w:p w14:paraId="01F2E849" w14:textId="2F0124D1" w:rsidR="004D49FD" w:rsidRPr="0014397A" w:rsidRDefault="004D49FD" w:rsidP="004D49FD">
            <w:pPr>
              <w:shd w:val="clear" w:color="auto" w:fill="FFFFFF"/>
              <w:spacing w:after="0" w:line="315" w:lineRule="atLeast"/>
              <w:jc w:val="both"/>
              <w:rPr>
                <w:rFonts w:ascii="Arial" w:eastAsia="Times New Roman" w:hAnsi="Arial" w:cs="Arial"/>
                <w:sz w:val="20"/>
                <w:szCs w:val="20"/>
                <w:lang w:eastAsia="en-GB"/>
              </w:rPr>
            </w:pPr>
            <w:r w:rsidRPr="004D49FD">
              <w:rPr>
                <w:rFonts w:ascii="Arial" w:eastAsia="Times New Roman" w:hAnsi="Arial" w:cs="Arial"/>
                <w:sz w:val="20"/>
                <w:szCs w:val="20"/>
                <w:lang w:eastAsia="en-GB"/>
              </w:rPr>
              <w:lastRenderedPageBreak/>
              <w:t>Reliable</w:t>
            </w:r>
          </w:p>
          <w:p w14:paraId="59EE4083" w14:textId="77777777" w:rsidR="00770952" w:rsidRPr="004D49FD" w:rsidRDefault="00770952" w:rsidP="004D49FD">
            <w:pPr>
              <w:shd w:val="clear" w:color="auto" w:fill="FFFFFF"/>
              <w:spacing w:after="0" w:line="315" w:lineRule="atLeast"/>
              <w:jc w:val="both"/>
              <w:rPr>
                <w:rFonts w:ascii="Arial" w:eastAsia="Times New Roman" w:hAnsi="Arial" w:cs="Arial"/>
                <w:sz w:val="20"/>
                <w:szCs w:val="20"/>
                <w:lang w:eastAsia="en-GB"/>
              </w:rPr>
            </w:pPr>
          </w:p>
          <w:p w14:paraId="5EC5F057" w14:textId="77777777" w:rsidR="004D49FD" w:rsidRPr="004D49FD" w:rsidRDefault="004D49FD" w:rsidP="004D49FD">
            <w:pPr>
              <w:shd w:val="clear" w:color="auto" w:fill="FFFFFF"/>
              <w:spacing w:after="150" w:line="240" w:lineRule="auto"/>
              <w:jc w:val="both"/>
              <w:rPr>
                <w:rFonts w:ascii="Arial" w:eastAsia="Times New Roman" w:hAnsi="Arial" w:cs="Arial"/>
                <w:sz w:val="20"/>
                <w:szCs w:val="20"/>
                <w:lang w:eastAsia="en-GB"/>
              </w:rPr>
            </w:pPr>
            <w:r w:rsidRPr="004D49FD">
              <w:rPr>
                <w:rFonts w:ascii="Arial" w:eastAsia="Times New Roman" w:hAnsi="Arial" w:cs="Arial"/>
                <w:b/>
                <w:bCs/>
                <w:sz w:val="20"/>
                <w:szCs w:val="20"/>
                <w:lang w:eastAsia="en-GB"/>
              </w:rPr>
              <w:t>Skills and Experience:</w:t>
            </w:r>
          </w:p>
          <w:p w14:paraId="6AA21FCF" w14:textId="77777777" w:rsidR="004D49FD" w:rsidRPr="004D49FD" w:rsidRDefault="004D49FD" w:rsidP="004D49FD">
            <w:pPr>
              <w:shd w:val="clear" w:color="auto" w:fill="FFFFFF"/>
              <w:spacing w:after="150" w:line="240" w:lineRule="auto"/>
              <w:jc w:val="both"/>
              <w:rPr>
                <w:rFonts w:ascii="Arial" w:eastAsia="Times New Roman" w:hAnsi="Arial" w:cs="Arial"/>
                <w:sz w:val="20"/>
                <w:szCs w:val="20"/>
                <w:lang w:eastAsia="en-GB"/>
              </w:rPr>
            </w:pPr>
            <w:r w:rsidRPr="004D49FD">
              <w:rPr>
                <w:rFonts w:ascii="Arial" w:eastAsia="Times New Roman" w:hAnsi="Arial" w:cs="Arial"/>
                <w:b/>
                <w:bCs/>
                <w:sz w:val="20"/>
                <w:szCs w:val="20"/>
                <w:lang w:eastAsia="en-GB"/>
              </w:rPr>
              <w:t>Essential</w:t>
            </w:r>
          </w:p>
          <w:p w14:paraId="68AB2FBF" w14:textId="438007E6" w:rsidR="004D49FD" w:rsidRPr="004D49FD" w:rsidRDefault="004D49FD" w:rsidP="004D49FD">
            <w:pPr>
              <w:shd w:val="clear" w:color="auto" w:fill="FFFFFF"/>
              <w:spacing w:after="0" w:line="315" w:lineRule="atLeast"/>
              <w:jc w:val="both"/>
              <w:rPr>
                <w:rFonts w:ascii="Arial" w:eastAsia="Times New Roman" w:hAnsi="Arial" w:cs="Arial"/>
                <w:sz w:val="20"/>
                <w:szCs w:val="20"/>
                <w:lang w:eastAsia="en-GB"/>
              </w:rPr>
            </w:pPr>
            <w:r w:rsidRPr="004D49FD">
              <w:rPr>
                <w:rFonts w:ascii="Arial" w:eastAsia="Times New Roman" w:hAnsi="Arial" w:cs="Arial"/>
                <w:sz w:val="20"/>
                <w:szCs w:val="20"/>
                <w:lang w:eastAsia="en-GB"/>
              </w:rPr>
              <w:t xml:space="preserve">Be suitably qualified to hold the post of Company Secretary of a </w:t>
            </w:r>
            <w:r w:rsidR="00500422">
              <w:rPr>
                <w:rFonts w:ascii="Arial" w:eastAsia="Times New Roman" w:hAnsi="Arial" w:cs="Arial"/>
                <w:sz w:val="20"/>
                <w:szCs w:val="20"/>
                <w:lang w:eastAsia="en-GB"/>
              </w:rPr>
              <w:t>P</w:t>
            </w:r>
            <w:r w:rsidRPr="004D49FD">
              <w:rPr>
                <w:rFonts w:ascii="Arial" w:eastAsia="Times New Roman" w:hAnsi="Arial" w:cs="Arial"/>
                <w:sz w:val="20"/>
                <w:szCs w:val="20"/>
                <w:lang w:eastAsia="en-GB"/>
              </w:rPr>
              <w:t>lc</w:t>
            </w:r>
          </w:p>
          <w:p w14:paraId="0A53B3A4" w14:textId="77777777" w:rsidR="004D49FD" w:rsidRPr="004D49FD" w:rsidRDefault="004D49FD" w:rsidP="004D49FD">
            <w:pPr>
              <w:shd w:val="clear" w:color="auto" w:fill="FFFFFF"/>
              <w:spacing w:after="0" w:line="315" w:lineRule="atLeast"/>
              <w:jc w:val="both"/>
              <w:rPr>
                <w:rFonts w:ascii="Arial" w:eastAsia="Times New Roman" w:hAnsi="Arial" w:cs="Arial"/>
                <w:sz w:val="20"/>
                <w:szCs w:val="20"/>
                <w:lang w:eastAsia="en-GB"/>
              </w:rPr>
            </w:pPr>
            <w:r w:rsidRPr="004D49FD">
              <w:rPr>
                <w:rFonts w:ascii="Arial" w:eastAsia="Times New Roman" w:hAnsi="Arial" w:cs="Arial"/>
                <w:sz w:val="20"/>
                <w:szCs w:val="20"/>
                <w:lang w:eastAsia="en-GB"/>
              </w:rPr>
              <w:t>Excellent written skills as demonstrated in your handwritten letter of application</w:t>
            </w:r>
          </w:p>
          <w:p w14:paraId="75E80AE6" w14:textId="07F4DE93" w:rsidR="004D49FD" w:rsidRPr="004D49FD" w:rsidRDefault="004D49FD" w:rsidP="004D49FD">
            <w:pPr>
              <w:shd w:val="clear" w:color="auto" w:fill="FFFFFF"/>
              <w:spacing w:after="0" w:line="315" w:lineRule="atLeast"/>
              <w:jc w:val="both"/>
              <w:rPr>
                <w:rFonts w:ascii="Arial" w:eastAsia="Times New Roman" w:hAnsi="Arial" w:cs="Arial"/>
                <w:sz w:val="20"/>
                <w:szCs w:val="20"/>
                <w:lang w:eastAsia="en-GB"/>
              </w:rPr>
            </w:pPr>
            <w:r w:rsidRPr="004D49FD">
              <w:rPr>
                <w:rFonts w:ascii="Arial" w:eastAsia="Times New Roman" w:hAnsi="Arial" w:cs="Arial"/>
                <w:sz w:val="20"/>
                <w:szCs w:val="20"/>
                <w:lang w:eastAsia="en-GB"/>
              </w:rPr>
              <w:t>Good working knowledge of Microsoft Office (Word, Excel, Outlook)</w:t>
            </w:r>
            <w:r w:rsidR="00500422">
              <w:rPr>
                <w:rFonts w:ascii="Arial" w:eastAsia="Times New Roman" w:hAnsi="Arial" w:cs="Arial"/>
                <w:sz w:val="20"/>
                <w:szCs w:val="20"/>
                <w:lang w:eastAsia="en-GB"/>
              </w:rPr>
              <w:t xml:space="preserve">, </w:t>
            </w:r>
            <w:r w:rsidRPr="004D49FD">
              <w:rPr>
                <w:rFonts w:ascii="Arial" w:eastAsia="Times New Roman" w:hAnsi="Arial" w:cs="Arial"/>
                <w:sz w:val="20"/>
                <w:szCs w:val="20"/>
                <w:lang w:eastAsia="en-GB"/>
              </w:rPr>
              <w:t>Sage 50cloud and Sage 50 Payroll</w:t>
            </w:r>
          </w:p>
          <w:p w14:paraId="61F71363" w14:textId="77777777" w:rsidR="004D49FD" w:rsidRPr="004D49FD" w:rsidRDefault="004D49FD" w:rsidP="004D49FD">
            <w:pPr>
              <w:shd w:val="clear" w:color="auto" w:fill="FFFFFF"/>
              <w:spacing w:after="0" w:line="315" w:lineRule="atLeast"/>
              <w:ind w:left="675"/>
              <w:jc w:val="both"/>
              <w:rPr>
                <w:rFonts w:ascii="Arial" w:eastAsia="Times New Roman" w:hAnsi="Arial" w:cs="Arial"/>
                <w:sz w:val="20"/>
                <w:szCs w:val="20"/>
                <w:lang w:eastAsia="en-GB"/>
              </w:rPr>
            </w:pPr>
          </w:p>
          <w:p w14:paraId="5EAFA44A" w14:textId="77777777" w:rsidR="004D49FD" w:rsidRPr="004D49FD" w:rsidRDefault="004D49FD" w:rsidP="004D49FD">
            <w:pPr>
              <w:shd w:val="clear" w:color="auto" w:fill="FFFFFF"/>
              <w:spacing w:after="150" w:line="240" w:lineRule="auto"/>
              <w:jc w:val="both"/>
              <w:rPr>
                <w:rFonts w:ascii="Arial" w:eastAsia="Times New Roman" w:hAnsi="Arial" w:cs="Arial"/>
                <w:sz w:val="20"/>
                <w:szCs w:val="20"/>
                <w:lang w:eastAsia="en-GB"/>
              </w:rPr>
            </w:pPr>
            <w:r w:rsidRPr="004D49FD">
              <w:rPr>
                <w:rFonts w:ascii="Arial" w:eastAsia="Times New Roman" w:hAnsi="Arial" w:cs="Arial"/>
                <w:b/>
                <w:bCs/>
                <w:sz w:val="20"/>
                <w:szCs w:val="20"/>
                <w:lang w:eastAsia="en-GB"/>
              </w:rPr>
              <w:t>Desirable</w:t>
            </w:r>
          </w:p>
          <w:p w14:paraId="133E973B" w14:textId="787C9668" w:rsidR="004D49FD" w:rsidRDefault="004D49FD" w:rsidP="004D49FD">
            <w:pPr>
              <w:shd w:val="clear" w:color="auto" w:fill="FFFFFF"/>
              <w:spacing w:after="0" w:line="315" w:lineRule="atLeast"/>
              <w:jc w:val="both"/>
              <w:rPr>
                <w:rFonts w:ascii="Arial" w:eastAsia="Times New Roman" w:hAnsi="Arial" w:cs="Arial"/>
                <w:sz w:val="20"/>
                <w:szCs w:val="20"/>
                <w:lang w:eastAsia="en-GB"/>
              </w:rPr>
            </w:pPr>
            <w:r w:rsidRPr="004D49FD">
              <w:rPr>
                <w:rFonts w:ascii="Arial" w:eastAsia="Times New Roman" w:hAnsi="Arial" w:cs="Arial"/>
                <w:sz w:val="20"/>
                <w:szCs w:val="20"/>
                <w:lang w:eastAsia="en-GB"/>
              </w:rPr>
              <w:t>Knowledge of the marine sector</w:t>
            </w:r>
          </w:p>
          <w:p w14:paraId="5EA31ABA" w14:textId="70F4C92B" w:rsidR="00500422" w:rsidRPr="004D49FD" w:rsidRDefault="00500422" w:rsidP="004D49FD">
            <w:pPr>
              <w:shd w:val="clear" w:color="auto" w:fill="FFFFFF"/>
              <w:spacing w:after="0" w:line="315" w:lineRule="atLeast"/>
              <w:jc w:val="both"/>
              <w:rPr>
                <w:rFonts w:ascii="Arial" w:eastAsia="Times New Roman" w:hAnsi="Arial" w:cs="Arial"/>
                <w:sz w:val="20"/>
                <w:szCs w:val="20"/>
                <w:lang w:eastAsia="en-GB"/>
              </w:rPr>
            </w:pPr>
            <w:r>
              <w:rPr>
                <w:rFonts w:ascii="Arial" w:eastAsia="Times New Roman" w:hAnsi="Arial" w:cs="Arial"/>
                <w:sz w:val="20"/>
                <w:szCs w:val="20"/>
                <w:lang w:eastAsia="en-GB"/>
              </w:rPr>
              <w:t>Knowledge of Havenstar</w:t>
            </w:r>
          </w:p>
          <w:p w14:paraId="633C7EEF" w14:textId="77777777" w:rsidR="004D49FD" w:rsidRPr="004D49FD" w:rsidRDefault="004D49FD" w:rsidP="004D49FD">
            <w:pPr>
              <w:shd w:val="clear" w:color="auto" w:fill="FFFFFF"/>
              <w:spacing w:after="0" w:line="315" w:lineRule="atLeast"/>
              <w:jc w:val="both"/>
              <w:rPr>
                <w:rFonts w:ascii="Arial" w:eastAsia="Times New Roman" w:hAnsi="Arial" w:cs="Arial"/>
                <w:sz w:val="20"/>
                <w:szCs w:val="20"/>
                <w:lang w:eastAsia="en-GB"/>
              </w:rPr>
            </w:pPr>
            <w:r w:rsidRPr="004D49FD">
              <w:rPr>
                <w:rFonts w:ascii="Arial" w:eastAsia="Times New Roman" w:hAnsi="Arial" w:cs="Arial"/>
                <w:sz w:val="20"/>
                <w:szCs w:val="20"/>
                <w:lang w:eastAsia="en-GB"/>
              </w:rPr>
              <w:t>Have a ‘hands-on’ approach</w:t>
            </w:r>
          </w:p>
          <w:p w14:paraId="22DE8220" w14:textId="77777777" w:rsidR="004D49FD" w:rsidRPr="004D49FD" w:rsidRDefault="004D49FD" w:rsidP="004D49FD">
            <w:pPr>
              <w:shd w:val="clear" w:color="auto" w:fill="FFFFFF"/>
              <w:spacing w:after="0" w:line="315" w:lineRule="atLeast"/>
              <w:jc w:val="both"/>
              <w:rPr>
                <w:rFonts w:ascii="Arial" w:eastAsia="Times New Roman" w:hAnsi="Arial" w:cs="Arial"/>
                <w:sz w:val="20"/>
                <w:szCs w:val="20"/>
                <w:lang w:eastAsia="en-GB"/>
              </w:rPr>
            </w:pPr>
            <w:r w:rsidRPr="004D49FD">
              <w:rPr>
                <w:rFonts w:ascii="Arial" w:eastAsia="Times New Roman" w:hAnsi="Arial" w:cs="Arial"/>
                <w:sz w:val="20"/>
                <w:szCs w:val="20"/>
                <w:lang w:eastAsia="en-GB"/>
              </w:rPr>
              <w:t>Experience of Health and Safety Regulations</w:t>
            </w:r>
          </w:p>
          <w:p w14:paraId="387D374A" w14:textId="59F32712" w:rsidR="00E85070" w:rsidRDefault="004D49FD" w:rsidP="004D49FD">
            <w:pPr>
              <w:shd w:val="clear" w:color="auto" w:fill="FFFFFF"/>
              <w:spacing w:after="0" w:line="315" w:lineRule="atLeast"/>
              <w:jc w:val="both"/>
              <w:rPr>
                <w:rFonts w:ascii="Arial" w:eastAsia="Times New Roman" w:hAnsi="Arial" w:cs="Arial"/>
                <w:sz w:val="20"/>
                <w:szCs w:val="20"/>
                <w:lang w:eastAsia="en-GB"/>
              </w:rPr>
            </w:pPr>
            <w:r w:rsidRPr="004D49FD">
              <w:rPr>
                <w:rFonts w:ascii="Arial" w:eastAsia="Times New Roman" w:hAnsi="Arial" w:cs="Arial"/>
                <w:sz w:val="20"/>
                <w:szCs w:val="20"/>
                <w:lang w:eastAsia="en-GB"/>
              </w:rPr>
              <w:t>Experience in a customer service role</w:t>
            </w:r>
          </w:p>
          <w:p w14:paraId="602EB4D4" w14:textId="10C0F526" w:rsidR="00E85070" w:rsidRDefault="00E85070" w:rsidP="004D49FD">
            <w:pPr>
              <w:shd w:val="clear" w:color="auto" w:fill="FFFFFF"/>
              <w:spacing w:after="0" w:line="315" w:lineRule="atLeast"/>
              <w:jc w:val="both"/>
              <w:rPr>
                <w:rFonts w:ascii="Arial" w:eastAsia="Times New Roman" w:hAnsi="Arial" w:cs="Arial"/>
                <w:sz w:val="20"/>
                <w:szCs w:val="20"/>
                <w:lang w:eastAsia="en-GB"/>
              </w:rPr>
            </w:pPr>
            <w:r>
              <w:rPr>
                <w:rFonts w:ascii="Arial" w:eastAsia="Times New Roman" w:hAnsi="Arial" w:cs="Arial"/>
                <w:sz w:val="20"/>
                <w:szCs w:val="20"/>
                <w:lang w:eastAsia="en-GB"/>
              </w:rPr>
              <w:t>IT troubleshoot</w:t>
            </w:r>
            <w:r w:rsidR="00DE7BB4">
              <w:rPr>
                <w:rFonts w:ascii="Arial" w:eastAsia="Times New Roman" w:hAnsi="Arial" w:cs="Arial"/>
                <w:sz w:val="20"/>
                <w:szCs w:val="20"/>
                <w:lang w:eastAsia="en-GB"/>
              </w:rPr>
              <w:t>ing</w:t>
            </w:r>
          </w:p>
          <w:p w14:paraId="55896D9F" w14:textId="0142E76D" w:rsidR="00DE7BB4" w:rsidRPr="004D49FD" w:rsidRDefault="00DE7BB4" w:rsidP="004D49FD">
            <w:pPr>
              <w:shd w:val="clear" w:color="auto" w:fill="FFFFFF"/>
              <w:spacing w:after="0" w:line="315" w:lineRule="atLeast"/>
              <w:jc w:val="both"/>
              <w:rPr>
                <w:rFonts w:ascii="Arial" w:eastAsia="Times New Roman" w:hAnsi="Arial" w:cs="Arial"/>
                <w:sz w:val="20"/>
                <w:szCs w:val="20"/>
                <w:lang w:eastAsia="en-GB"/>
              </w:rPr>
            </w:pPr>
            <w:r>
              <w:rPr>
                <w:rFonts w:ascii="Arial" w:eastAsia="Times New Roman" w:hAnsi="Arial" w:cs="Arial"/>
                <w:sz w:val="20"/>
                <w:szCs w:val="20"/>
                <w:lang w:eastAsia="en-GB"/>
              </w:rPr>
              <w:t>Working knowledge of GDPR</w:t>
            </w:r>
          </w:p>
          <w:p w14:paraId="2E94E4E0" w14:textId="77777777" w:rsidR="004D49FD" w:rsidRPr="004D49FD" w:rsidRDefault="004D49FD" w:rsidP="004D49FD">
            <w:pPr>
              <w:shd w:val="clear" w:color="auto" w:fill="FFFFFF"/>
              <w:spacing w:after="0" w:line="315" w:lineRule="atLeast"/>
              <w:jc w:val="both"/>
              <w:rPr>
                <w:rFonts w:ascii="Arial" w:eastAsia="Times New Roman" w:hAnsi="Arial" w:cs="Arial"/>
                <w:sz w:val="20"/>
                <w:szCs w:val="20"/>
                <w:lang w:eastAsia="en-GB"/>
              </w:rPr>
            </w:pPr>
          </w:p>
          <w:p w14:paraId="2DCF74C6" w14:textId="7D65000A" w:rsidR="00A145BD" w:rsidRPr="0014397A" w:rsidRDefault="00A145BD" w:rsidP="00C331C8">
            <w:pPr>
              <w:spacing w:after="0" w:line="240" w:lineRule="auto"/>
              <w:rPr>
                <w:rFonts w:ascii="Arial" w:hAnsi="Arial" w:cs="Arial"/>
                <w:sz w:val="20"/>
                <w:szCs w:val="20"/>
              </w:rPr>
            </w:pPr>
          </w:p>
          <w:p w14:paraId="2DCF74E5" w14:textId="26BF6EFA" w:rsidR="00A145BD" w:rsidRPr="0014397A" w:rsidRDefault="00A145BD" w:rsidP="009E69E7">
            <w:pPr>
              <w:spacing w:after="0" w:line="240" w:lineRule="auto"/>
              <w:rPr>
                <w:rFonts w:ascii="Arial" w:hAnsi="Arial" w:cs="Arial"/>
                <w:sz w:val="20"/>
                <w:szCs w:val="20"/>
              </w:rPr>
            </w:pPr>
          </w:p>
        </w:tc>
      </w:tr>
    </w:tbl>
    <w:p w14:paraId="2DCF74E7" w14:textId="77777777" w:rsidR="00624602" w:rsidRPr="0014397A" w:rsidRDefault="00624602" w:rsidP="004D6A05">
      <w:pPr>
        <w:spacing w:after="0"/>
        <w:rPr>
          <w:rFonts w:ascii="Arial" w:hAnsi="Arial" w:cs="Arial"/>
          <w:b/>
          <w:sz w:val="20"/>
          <w:szCs w:val="20"/>
        </w:rPr>
      </w:pPr>
    </w:p>
    <w:p w14:paraId="2DCF7529" w14:textId="1EC4AB15" w:rsidR="006730DD" w:rsidRPr="0014397A" w:rsidRDefault="008213EF" w:rsidP="00FB3088">
      <w:pPr>
        <w:spacing w:after="0"/>
        <w:jc w:val="both"/>
        <w:rPr>
          <w:rFonts w:ascii="Arial" w:hAnsi="Arial" w:cs="Arial"/>
          <w:sz w:val="20"/>
          <w:szCs w:val="20"/>
        </w:rPr>
      </w:pPr>
      <w:r w:rsidRPr="0014397A">
        <w:rPr>
          <w:rFonts w:ascii="Arial" w:hAnsi="Arial" w:cs="Arial"/>
          <w:b/>
          <w:sz w:val="20"/>
          <w:szCs w:val="20"/>
        </w:rPr>
        <w:t>Please note:</w:t>
      </w:r>
      <w:r w:rsidRPr="0014397A">
        <w:rPr>
          <w:rFonts w:ascii="Arial" w:hAnsi="Arial" w:cs="Arial"/>
          <w:sz w:val="20"/>
          <w:szCs w:val="20"/>
        </w:rPr>
        <w:t xml:space="preserve">  This job description outlines the key tasks and responsibilities of the position and is not exhaustive. It is subject to periodic review.  It may be amended to meet the changing needs of the business.  Any changes will be made in consultation with the post</w:t>
      </w:r>
      <w:r w:rsidR="004D6A05" w:rsidRPr="0014397A">
        <w:rPr>
          <w:rFonts w:ascii="Arial" w:hAnsi="Arial" w:cs="Arial"/>
          <w:sz w:val="20"/>
          <w:szCs w:val="20"/>
        </w:rPr>
        <w:t xml:space="preserve"> holder and </w:t>
      </w:r>
      <w:r w:rsidR="00560244" w:rsidRPr="0014397A">
        <w:rPr>
          <w:rFonts w:ascii="Arial" w:hAnsi="Arial" w:cs="Arial"/>
          <w:sz w:val="20"/>
          <w:szCs w:val="20"/>
        </w:rPr>
        <w:t>Sailport PLC</w:t>
      </w:r>
      <w:r w:rsidR="004D6A05" w:rsidRPr="0014397A">
        <w:rPr>
          <w:rFonts w:ascii="Arial" w:hAnsi="Arial" w:cs="Arial"/>
          <w:sz w:val="20"/>
          <w:szCs w:val="20"/>
        </w:rPr>
        <w:t>.</w:t>
      </w:r>
    </w:p>
    <w:sectPr w:rsidR="006730DD" w:rsidRPr="0014397A" w:rsidSect="0014397A">
      <w:pgSz w:w="11900" w:h="16820"/>
      <w:pgMar w:top="993" w:right="1440" w:bottom="1440" w:left="1440" w:header="708" w:footer="708" w:gutter="0"/>
      <w:pgBorders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ED4677" w14:textId="77777777" w:rsidR="0048345A" w:rsidRDefault="0048345A" w:rsidP="00B00114">
      <w:pPr>
        <w:spacing w:after="0" w:line="240" w:lineRule="auto"/>
      </w:pPr>
      <w:r>
        <w:separator/>
      </w:r>
    </w:p>
  </w:endnote>
  <w:endnote w:type="continuationSeparator" w:id="0">
    <w:p w14:paraId="08F1ED24" w14:textId="77777777" w:rsidR="0048345A" w:rsidRDefault="0048345A" w:rsidP="00B00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03138" w14:textId="77777777" w:rsidR="0048345A" w:rsidRDefault="0048345A" w:rsidP="00B00114">
      <w:pPr>
        <w:spacing w:after="0" w:line="240" w:lineRule="auto"/>
      </w:pPr>
      <w:r>
        <w:separator/>
      </w:r>
    </w:p>
  </w:footnote>
  <w:footnote w:type="continuationSeparator" w:id="0">
    <w:p w14:paraId="0AD49D81" w14:textId="77777777" w:rsidR="0048345A" w:rsidRDefault="0048345A" w:rsidP="00B001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94853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D12CC9"/>
    <w:multiLevelType w:val="multilevel"/>
    <w:tmpl w:val="C032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103D07"/>
    <w:multiLevelType w:val="multilevel"/>
    <w:tmpl w:val="CB68E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E34A3B"/>
    <w:multiLevelType w:val="hybridMultilevel"/>
    <w:tmpl w:val="C4BE28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AE58C7"/>
    <w:multiLevelType w:val="hybridMultilevel"/>
    <w:tmpl w:val="972602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80381A"/>
    <w:multiLevelType w:val="multilevel"/>
    <w:tmpl w:val="DAAE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501E28"/>
    <w:multiLevelType w:val="multilevel"/>
    <w:tmpl w:val="58727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EF77AF"/>
    <w:multiLevelType w:val="multilevel"/>
    <w:tmpl w:val="A70E6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355028"/>
    <w:multiLevelType w:val="hybridMultilevel"/>
    <w:tmpl w:val="F02A16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7"/>
  </w:num>
  <w:num w:numId="5">
    <w:abstractNumId w:val="6"/>
  </w:num>
  <w:num w:numId="6">
    <w:abstractNumId w:val="1"/>
  </w:num>
  <w:num w:numId="7">
    <w:abstractNumId w:val="3"/>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3EF"/>
    <w:rsid w:val="000166BE"/>
    <w:rsid w:val="00031BAC"/>
    <w:rsid w:val="000728D6"/>
    <w:rsid w:val="000733DF"/>
    <w:rsid w:val="00106A6C"/>
    <w:rsid w:val="001210BA"/>
    <w:rsid w:val="00137A4C"/>
    <w:rsid w:val="0014397A"/>
    <w:rsid w:val="00145B1B"/>
    <w:rsid w:val="001472B7"/>
    <w:rsid w:val="001623D9"/>
    <w:rsid w:val="0017057C"/>
    <w:rsid w:val="00174D66"/>
    <w:rsid w:val="00180636"/>
    <w:rsid w:val="001A4419"/>
    <w:rsid w:val="001B1CAC"/>
    <w:rsid w:val="001D7B18"/>
    <w:rsid w:val="001E30A1"/>
    <w:rsid w:val="00201A03"/>
    <w:rsid w:val="00205F13"/>
    <w:rsid w:val="002208AC"/>
    <w:rsid w:val="00262F31"/>
    <w:rsid w:val="002A2023"/>
    <w:rsid w:val="002A7E83"/>
    <w:rsid w:val="002C05F1"/>
    <w:rsid w:val="002C57E1"/>
    <w:rsid w:val="002D5F0A"/>
    <w:rsid w:val="002E1217"/>
    <w:rsid w:val="00377832"/>
    <w:rsid w:val="00383208"/>
    <w:rsid w:val="00391105"/>
    <w:rsid w:val="003935EB"/>
    <w:rsid w:val="0039766F"/>
    <w:rsid w:val="003A1799"/>
    <w:rsid w:val="003B7BDA"/>
    <w:rsid w:val="003C3EEA"/>
    <w:rsid w:val="003D2CFD"/>
    <w:rsid w:val="003E0032"/>
    <w:rsid w:val="004168ED"/>
    <w:rsid w:val="00434820"/>
    <w:rsid w:val="004643E9"/>
    <w:rsid w:val="004667AB"/>
    <w:rsid w:val="0048345A"/>
    <w:rsid w:val="004843D6"/>
    <w:rsid w:val="004848E4"/>
    <w:rsid w:val="0048719D"/>
    <w:rsid w:val="004D49FD"/>
    <w:rsid w:val="004D6A05"/>
    <w:rsid w:val="004E5309"/>
    <w:rsid w:val="004F3895"/>
    <w:rsid w:val="00500422"/>
    <w:rsid w:val="005446C1"/>
    <w:rsid w:val="00552ED5"/>
    <w:rsid w:val="00560244"/>
    <w:rsid w:val="0057012D"/>
    <w:rsid w:val="00574A36"/>
    <w:rsid w:val="005B4353"/>
    <w:rsid w:val="005C5023"/>
    <w:rsid w:val="005C734F"/>
    <w:rsid w:val="005E7F1D"/>
    <w:rsid w:val="005F058C"/>
    <w:rsid w:val="005F7EA2"/>
    <w:rsid w:val="00606705"/>
    <w:rsid w:val="00607266"/>
    <w:rsid w:val="0061791E"/>
    <w:rsid w:val="00624602"/>
    <w:rsid w:val="006452C2"/>
    <w:rsid w:val="006540DE"/>
    <w:rsid w:val="00657F2A"/>
    <w:rsid w:val="00666B63"/>
    <w:rsid w:val="00670D23"/>
    <w:rsid w:val="006730DD"/>
    <w:rsid w:val="00691DFB"/>
    <w:rsid w:val="00695AB4"/>
    <w:rsid w:val="006C37CC"/>
    <w:rsid w:val="006D1A4F"/>
    <w:rsid w:val="006D533A"/>
    <w:rsid w:val="006E70FB"/>
    <w:rsid w:val="006F4C98"/>
    <w:rsid w:val="007020BC"/>
    <w:rsid w:val="00705D32"/>
    <w:rsid w:val="00710CC7"/>
    <w:rsid w:val="00715FF4"/>
    <w:rsid w:val="0073048F"/>
    <w:rsid w:val="007370D7"/>
    <w:rsid w:val="00770952"/>
    <w:rsid w:val="00771A7E"/>
    <w:rsid w:val="00786BB7"/>
    <w:rsid w:val="007962C8"/>
    <w:rsid w:val="007A1FA4"/>
    <w:rsid w:val="007B747D"/>
    <w:rsid w:val="008213EF"/>
    <w:rsid w:val="00853048"/>
    <w:rsid w:val="008550ED"/>
    <w:rsid w:val="00855474"/>
    <w:rsid w:val="00866E16"/>
    <w:rsid w:val="00875880"/>
    <w:rsid w:val="008B49A5"/>
    <w:rsid w:val="008D2D07"/>
    <w:rsid w:val="008D75CD"/>
    <w:rsid w:val="008D7C6E"/>
    <w:rsid w:val="00917E9C"/>
    <w:rsid w:val="00930663"/>
    <w:rsid w:val="0094258F"/>
    <w:rsid w:val="0097433D"/>
    <w:rsid w:val="00994A87"/>
    <w:rsid w:val="009B3DF2"/>
    <w:rsid w:val="009B7894"/>
    <w:rsid w:val="009B7E1B"/>
    <w:rsid w:val="009C0D08"/>
    <w:rsid w:val="009C3141"/>
    <w:rsid w:val="009C3647"/>
    <w:rsid w:val="009E1101"/>
    <w:rsid w:val="009E49CC"/>
    <w:rsid w:val="009E69E7"/>
    <w:rsid w:val="009E7DC0"/>
    <w:rsid w:val="009F168F"/>
    <w:rsid w:val="00A0089F"/>
    <w:rsid w:val="00A145BD"/>
    <w:rsid w:val="00A17032"/>
    <w:rsid w:val="00A17E9B"/>
    <w:rsid w:val="00A413EC"/>
    <w:rsid w:val="00A553F1"/>
    <w:rsid w:val="00A57015"/>
    <w:rsid w:val="00A65546"/>
    <w:rsid w:val="00A77EAE"/>
    <w:rsid w:val="00AD64F5"/>
    <w:rsid w:val="00B00114"/>
    <w:rsid w:val="00B016AB"/>
    <w:rsid w:val="00B07420"/>
    <w:rsid w:val="00B40287"/>
    <w:rsid w:val="00B817A9"/>
    <w:rsid w:val="00BA026B"/>
    <w:rsid w:val="00BA1BC4"/>
    <w:rsid w:val="00BA353A"/>
    <w:rsid w:val="00BB16B4"/>
    <w:rsid w:val="00BE60E3"/>
    <w:rsid w:val="00BF2031"/>
    <w:rsid w:val="00BF601E"/>
    <w:rsid w:val="00C1656A"/>
    <w:rsid w:val="00C2737E"/>
    <w:rsid w:val="00C274AF"/>
    <w:rsid w:val="00C32464"/>
    <w:rsid w:val="00C331C8"/>
    <w:rsid w:val="00C67989"/>
    <w:rsid w:val="00D151A4"/>
    <w:rsid w:val="00D21407"/>
    <w:rsid w:val="00D33E5C"/>
    <w:rsid w:val="00D56839"/>
    <w:rsid w:val="00D56859"/>
    <w:rsid w:val="00D606C6"/>
    <w:rsid w:val="00DE7843"/>
    <w:rsid w:val="00DE7BB4"/>
    <w:rsid w:val="00DF4370"/>
    <w:rsid w:val="00DF69F8"/>
    <w:rsid w:val="00E0633A"/>
    <w:rsid w:val="00E21425"/>
    <w:rsid w:val="00E37374"/>
    <w:rsid w:val="00E42BB0"/>
    <w:rsid w:val="00E615BD"/>
    <w:rsid w:val="00E62506"/>
    <w:rsid w:val="00E85070"/>
    <w:rsid w:val="00EC2BB7"/>
    <w:rsid w:val="00EF7F05"/>
    <w:rsid w:val="00F3131E"/>
    <w:rsid w:val="00F531F0"/>
    <w:rsid w:val="00F66A42"/>
    <w:rsid w:val="00FA3C2A"/>
    <w:rsid w:val="00FB0A06"/>
    <w:rsid w:val="00FB1F78"/>
    <w:rsid w:val="00FB3088"/>
    <w:rsid w:val="00FC767C"/>
    <w:rsid w:val="00FD7863"/>
    <w:rsid w:val="00FF3F73"/>
    <w:rsid w:val="00FF61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DCF7474"/>
  <w14:defaultImageDpi w14:val="32767"/>
  <w15:chartTrackingRefBased/>
  <w15:docId w15:val="{1F17CA2F-83EA-4C10-BEF7-8E6B1953F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rsid w:val="00BA353A"/>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13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C1656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1656A"/>
    <w:rPr>
      <w:rFonts w:ascii="Tahoma" w:hAnsi="Tahoma" w:cs="Tahoma"/>
      <w:sz w:val="16"/>
      <w:szCs w:val="16"/>
    </w:rPr>
  </w:style>
  <w:style w:type="paragraph" w:styleId="Header">
    <w:name w:val="header"/>
    <w:basedOn w:val="Normal"/>
    <w:link w:val="HeaderChar"/>
    <w:uiPriority w:val="99"/>
    <w:unhideWhenUsed/>
    <w:rsid w:val="00B00114"/>
    <w:pPr>
      <w:tabs>
        <w:tab w:val="center" w:pos="4320"/>
        <w:tab w:val="right" w:pos="8640"/>
      </w:tabs>
    </w:pPr>
    <w:rPr>
      <w:lang w:eastAsia="x-none"/>
    </w:rPr>
  </w:style>
  <w:style w:type="character" w:customStyle="1" w:styleId="HeaderChar">
    <w:name w:val="Header Char"/>
    <w:link w:val="Header"/>
    <w:uiPriority w:val="99"/>
    <w:rsid w:val="00B00114"/>
    <w:rPr>
      <w:sz w:val="22"/>
      <w:szCs w:val="22"/>
      <w:lang w:val="en-GB"/>
    </w:rPr>
  </w:style>
  <w:style w:type="paragraph" w:styleId="Footer">
    <w:name w:val="footer"/>
    <w:basedOn w:val="Normal"/>
    <w:link w:val="FooterChar"/>
    <w:uiPriority w:val="99"/>
    <w:unhideWhenUsed/>
    <w:rsid w:val="00B00114"/>
    <w:pPr>
      <w:tabs>
        <w:tab w:val="center" w:pos="4320"/>
        <w:tab w:val="right" w:pos="8640"/>
      </w:tabs>
    </w:pPr>
    <w:rPr>
      <w:lang w:eastAsia="x-none"/>
    </w:rPr>
  </w:style>
  <w:style w:type="character" w:customStyle="1" w:styleId="FooterChar">
    <w:name w:val="Footer Char"/>
    <w:link w:val="Footer"/>
    <w:uiPriority w:val="99"/>
    <w:rsid w:val="00B00114"/>
    <w:rPr>
      <w:sz w:val="22"/>
      <w:szCs w:val="22"/>
      <w:lang w:val="en-GB"/>
    </w:rPr>
  </w:style>
  <w:style w:type="paragraph" w:styleId="ListParagraph">
    <w:name w:val="List Paragraph"/>
    <w:basedOn w:val="Normal"/>
    <w:uiPriority w:val="34"/>
    <w:qFormat/>
    <w:rsid w:val="007A1FA4"/>
    <w:pPr>
      <w:spacing w:after="0" w:line="240" w:lineRule="auto"/>
      <w:ind w:left="720"/>
      <w:contextualSpacing/>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324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F8552-926F-410B-8799-A638DEB90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Pages>
  <Words>626</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Kennelly</dc:creator>
  <cp:keywords/>
  <cp:lastModifiedBy>John Shell</cp:lastModifiedBy>
  <cp:revision>13</cp:revision>
  <cp:lastPrinted>2019-12-10T12:54:00Z</cp:lastPrinted>
  <dcterms:created xsi:type="dcterms:W3CDTF">2019-12-10T12:54:00Z</dcterms:created>
  <dcterms:modified xsi:type="dcterms:W3CDTF">2020-01-16T15:07:00Z</dcterms:modified>
</cp:coreProperties>
</file>